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1" w:rsidRPr="00122AFC" w:rsidRDefault="00D65B31" w:rsidP="00D65B31">
      <w:pPr>
        <w:spacing w:after="0"/>
        <w:ind w:right="-5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 xml:space="preserve">ПРОЕКТ               </w:t>
      </w:r>
    </w:p>
    <w:p w:rsidR="00D65B31" w:rsidRPr="00122AFC" w:rsidRDefault="002D476E" w:rsidP="000149E1">
      <w:pPr>
        <w:spacing w:after="0"/>
        <w:ind w:right="-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A8BCFA2" wp14:editId="20A94D53">
            <wp:extent cx="6762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B31" w:rsidRPr="00122AFC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9B5D2E" w:rsidRPr="00122AFC" w:rsidRDefault="009B5D2E" w:rsidP="000149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9B5D2E" w:rsidRPr="00122AFC" w:rsidRDefault="009B5D2E" w:rsidP="000149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  <w:r w:rsidR="004C5E6B" w:rsidRPr="00122AFC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122AFC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122AF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B5D2E" w:rsidRPr="00122AFC" w:rsidRDefault="00EC2AE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девятое</w:t>
      </w:r>
      <w:r w:rsidR="003409E3" w:rsidRPr="00122A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D2E" w:rsidRPr="00122AFC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="003409E3" w:rsidRPr="00122AFC">
        <w:rPr>
          <w:rFonts w:ascii="Times New Roman" w:hAnsi="Times New Roman"/>
          <w:b/>
          <w:bCs/>
          <w:sz w:val="28"/>
          <w:szCs w:val="28"/>
        </w:rPr>
        <w:t xml:space="preserve">земского </w:t>
      </w:r>
      <w:r w:rsidR="009B5D2E" w:rsidRPr="00122AFC">
        <w:rPr>
          <w:rFonts w:ascii="Times New Roman" w:hAnsi="Times New Roman"/>
          <w:b/>
          <w:bCs/>
          <w:sz w:val="28"/>
          <w:szCs w:val="28"/>
        </w:rPr>
        <w:t>собрания</w:t>
      </w:r>
      <w:r w:rsidR="003409E3" w:rsidRPr="00122AF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3409E3" w:rsidRPr="00122AFC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9B5D2E" w:rsidRPr="00122AFC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D2E" w:rsidRPr="00122AFC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5D2E" w:rsidRPr="00122AFC" w:rsidRDefault="009B5D2E" w:rsidP="000149E1">
      <w:pPr>
        <w:spacing w:after="0"/>
        <w:ind w:right="-5"/>
        <w:rPr>
          <w:rFonts w:ascii="Times New Roman" w:hAnsi="Times New Roman"/>
          <w:b/>
          <w:caps/>
          <w:spacing w:val="100"/>
          <w:sz w:val="28"/>
          <w:szCs w:val="28"/>
        </w:rPr>
      </w:pPr>
      <w:r w:rsidRPr="00122AFC">
        <w:rPr>
          <w:rFonts w:ascii="Times New Roman" w:hAnsi="Times New Roman"/>
          <w:b/>
          <w:sz w:val="28"/>
          <w:szCs w:val="28"/>
        </w:rPr>
        <w:t xml:space="preserve"> «</w:t>
      </w:r>
      <w:r w:rsidR="008531FF">
        <w:rPr>
          <w:rFonts w:ascii="Times New Roman" w:hAnsi="Times New Roman"/>
          <w:b/>
          <w:sz w:val="28"/>
          <w:szCs w:val="28"/>
        </w:rPr>
        <w:t xml:space="preserve">     </w:t>
      </w:r>
      <w:r w:rsidRPr="00122AFC">
        <w:rPr>
          <w:rFonts w:ascii="Times New Roman" w:hAnsi="Times New Roman"/>
          <w:b/>
          <w:sz w:val="28"/>
          <w:szCs w:val="28"/>
        </w:rPr>
        <w:t>»</w:t>
      </w:r>
      <w:r w:rsidR="00B82A47" w:rsidRPr="00122AFC">
        <w:rPr>
          <w:rFonts w:ascii="Times New Roman" w:hAnsi="Times New Roman"/>
          <w:b/>
          <w:sz w:val="28"/>
          <w:szCs w:val="28"/>
        </w:rPr>
        <w:t xml:space="preserve"> </w:t>
      </w:r>
      <w:r w:rsidR="008531FF">
        <w:rPr>
          <w:rFonts w:ascii="Times New Roman" w:hAnsi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FC601D" w:rsidRPr="00122AFC">
        <w:rPr>
          <w:rFonts w:ascii="Times New Roman" w:hAnsi="Times New Roman"/>
          <w:b/>
          <w:sz w:val="28"/>
          <w:szCs w:val="28"/>
        </w:rPr>
        <w:t xml:space="preserve"> </w:t>
      </w:r>
      <w:r w:rsidRPr="00122AFC">
        <w:rPr>
          <w:rFonts w:ascii="Times New Roman" w:hAnsi="Times New Roman"/>
          <w:b/>
          <w:sz w:val="28"/>
          <w:szCs w:val="28"/>
        </w:rPr>
        <w:t>201</w:t>
      </w:r>
      <w:r w:rsidR="00EF4807" w:rsidRPr="00122AFC">
        <w:rPr>
          <w:rFonts w:ascii="Times New Roman" w:hAnsi="Times New Roman"/>
          <w:b/>
          <w:sz w:val="28"/>
          <w:szCs w:val="28"/>
        </w:rPr>
        <w:t>9</w:t>
      </w:r>
      <w:r w:rsidRPr="00122AFC">
        <w:rPr>
          <w:rFonts w:ascii="Times New Roman" w:hAnsi="Times New Roman"/>
          <w:b/>
          <w:sz w:val="28"/>
          <w:szCs w:val="28"/>
        </w:rPr>
        <w:t xml:space="preserve"> г.</w:t>
      </w:r>
      <w:r w:rsidRPr="00122AFC">
        <w:rPr>
          <w:rFonts w:ascii="Times New Roman" w:hAnsi="Times New Roman"/>
          <w:sz w:val="28"/>
          <w:szCs w:val="28"/>
        </w:rPr>
        <w:tab/>
      </w:r>
      <w:r w:rsidRPr="00122AFC">
        <w:rPr>
          <w:rFonts w:ascii="Times New Roman" w:hAnsi="Times New Roman"/>
          <w:sz w:val="28"/>
          <w:szCs w:val="28"/>
        </w:rPr>
        <w:tab/>
      </w:r>
      <w:r w:rsidRPr="00122AFC">
        <w:rPr>
          <w:rFonts w:ascii="Times New Roman" w:hAnsi="Times New Roman"/>
          <w:sz w:val="28"/>
          <w:szCs w:val="28"/>
        </w:rPr>
        <w:tab/>
      </w:r>
      <w:r w:rsidRPr="00122AFC">
        <w:rPr>
          <w:rFonts w:ascii="Times New Roman" w:hAnsi="Times New Roman"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 xml:space="preserve">     </w:t>
      </w:r>
      <w:r w:rsidR="00EF4807" w:rsidRPr="00122AF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22AFC">
        <w:rPr>
          <w:rFonts w:ascii="Times New Roman" w:hAnsi="Times New Roman"/>
          <w:b/>
          <w:sz w:val="28"/>
          <w:szCs w:val="28"/>
        </w:rPr>
        <w:t xml:space="preserve">    № </w:t>
      </w:r>
    </w:p>
    <w:p w:rsidR="00A7320A" w:rsidRPr="00122AFC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4"/>
          <w:szCs w:val="24"/>
        </w:rPr>
      </w:pPr>
    </w:p>
    <w:p w:rsidR="00EF4807" w:rsidRPr="00122AFC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F45424">
        <w:rPr>
          <w:rFonts w:ascii="Times New Roman" w:hAnsi="Times New Roman"/>
          <w:b/>
          <w:bCs/>
          <w:sz w:val="28"/>
          <w:szCs w:val="28"/>
        </w:rPr>
        <w:t xml:space="preserve"> и дополнений </w:t>
      </w:r>
      <w:r w:rsidRPr="00122AFC">
        <w:rPr>
          <w:rFonts w:ascii="Times New Roman" w:hAnsi="Times New Roman"/>
          <w:b/>
          <w:bCs/>
          <w:sz w:val="28"/>
          <w:szCs w:val="28"/>
        </w:rPr>
        <w:t>в решение земского</w:t>
      </w:r>
    </w:p>
    <w:p w:rsidR="00EF4807" w:rsidRPr="00122AFC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 xml:space="preserve">собрания от 20.12.2018 года № </w:t>
      </w:r>
      <w:r w:rsidR="00EC2AEE">
        <w:rPr>
          <w:rFonts w:ascii="Times New Roman" w:hAnsi="Times New Roman"/>
          <w:b/>
          <w:bCs/>
          <w:sz w:val="28"/>
          <w:szCs w:val="28"/>
        </w:rPr>
        <w:t>35</w:t>
      </w:r>
      <w:r w:rsidRPr="00122AFC">
        <w:rPr>
          <w:rFonts w:ascii="Times New Roman" w:hAnsi="Times New Roman"/>
          <w:b/>
          <w:bCs/>
          <w:sz w:val="28"/>
          <w:szCs w:val="28"/>
        </w:rPr>
        <w:t xml:space="preserve"> «О бюджете</w:t>
      </w:r>
    </w:p>
    <w:p w:rsidR="00EF4807" w:rsidRPr="00122AFC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>Дубовского сельского поселения муниципального</w:t>
      </w:r>
    </w:p>
    <w:p w:rsidR="00EF4807" w:rsidRPr="00122AFC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>района «Белгородский район» Белгородской области</w:t>
      </w:r>
    </w:p>
    <w:p w:rsidR="00EF4807" w:rsidRPr="00122AFC" w:rsidRDefault="00EF4807" w:rsidP="00EF4807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>на 201</w:t>
      </w:r>
      <w:r w:rsidR="00F16A42" w:rsidRPr="00122AFC">
        <w:rPr>
          <w:rFonts w:ascii="Times New Roman" w:hAnsi="Times New Roman"/>
          <w:b/>
          <w:bCs/>
          <w:sz w:val="28"/>
          <w:szCs w:val="28"/>
        </w:rPr>
        <w:t>9 год и на плановый период 2020 и 2021</w:t>
      </w:r>
      <w:r w:rsidRPr="00122AFC">
        <w:rPr>
          <w:rFonts w:ascii="Times New Roman" w:hAnsi="Times New Roman"/>
          <w:b/>
          <w:bCs/>
          <w:sz w:val="28"/>
          <w:szCs w:val="28"/>
        </w:rPr>
        <w:t xml:space="preserve"> годов»  </w:t>
      </w:r>
    </w:p>
    <w:p w:rsidR="00EF4807" w:rsidRPr="00122AFC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122AFC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122AFC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AF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Дубовского сельского поселения муниципального района «Белгородский район» Белгородской области, на основании заключения о результатах публичных слушаний от </w:t>
      </w:r>
      <w:r w:rsidR="00EC2AEE">
        <w:rPr>
          <w:rFonts w:ascii="Times New Roman" w:hAnsi="Times New Roman"/>
          <w:sz w:val="28"/>
          <w:szCs w:val="28"/>
        </w:rPr>
        <w:t xml:space="preserve">26 июня </w:t>
      </w:r>
      <w:r w:rsidR="00F16A42" w:rsidRPr="00122AFC">
        <w:rPr>
          <w:rFonts w:ascii="Times New Roman" w:hAnsi="Times New Roman"/>
          <w:sz w:val="28"/>
          <w:szCs w:val="28"/>
        </w:rPr>
        <w:t>2019</w:t>
      </w:r>
      <w:r w:rsidRPr="00122AFC">
        <w:rPr>
          <w:rFonts w:ascii="Times New Roman" w:hAnsi="Times New Roman"/>
          <w:sz w:val="28"/>
          <w:szCs w:val="28"/>
        </w:rPr>
        <w:t xml:space="preserve"> года, </w:t>
      </w:r>
    </w:p>
    <w:p w:rsidR="00EF4807" w:rsidRPr="00122AFC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122AFC" w:rsidRDefault="00EF4807" w:rsidP="00EF4807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2AFC">
        <w:rPr>
          <w:rFonts w:ascii="Times New Roman" w:hAnsi="Times New Roman"/>
          <w:b/>
          <w:bCs/>
          <w:sz w:val="28"/>
          <w:szCs w:val="28"/>
        </w:rPr>
        <w:t xml:space="preserve">Земское собрание Дубовского сельского поселения  </w:t>
      </w:r>
      <w:r w:rsidRPr="00122AFC">
        <w:rPr>
          <w:rFonts w:ascii="Times New Roman" w:hAnsi="Times New Roman"/>
          <w:b/>
          <w:sz w:val="28"/>
          <w:szCs w:val="28"/>
        </w:rPr>
        <w:t>р е ш и л о :</w:t>
      </w:r>
    </w:p>
    <w:p w:rsidR="00EF4807" w:rsidRPr="00122AFC" w:rsidRDefault="00EF4807" w:rsidP="00EF4807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807" w:rsidRDefault="00EF4807" w:rsidP="00EF480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2AFC">
        <w:rPr>
          <w:rFonts w:ascii="Times New Roman" w:hAnsi="Times New Roman"/>
          <w:sz w:val="28"/>
          <w:szCs w:val="28"/>
        </w:rPr>
        <w:t>1. Внести в Бюджет Дубовского сельского поселения муниципального района «Белгородский район» Белгородской области на 201</w:t>
      </w:r>
      <w:r w:rsidR="00F16A42" w:rsidRPr="00122AFC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122AFC">
        <w:rPr>
          <w:rFonts w:ascii="Times New Roman" w:hAnsi="Times New Roman"/>
          <w:sz w:val="28"/>
          <w:szCs w:val="28"/>
        </w:rPr>
        <w:t xml:space="preserve"> годов (далее - Бюджет), утвержденный решением земского собрания Дубовского сельского поселения от 2</w:t>
      </w:r>
      <w:r w:rsidR="00F16A42" w:rsidRPr="00122AFC">
        <w:rPr>
          <w:rFonts w:ascii="Times New Roman" w:hAnsi="Times New Roman"/>
          <w:sz w:val="28"/>
          <w:szCs w:val="28"/>
        </w:rPr>
        <w:t>0.12.2018</w:t>
      </w:r>
      <w:r w:rsidRPr="00122AFC">
        <w:rPr>
          <w:rFonts w:ascii="Times New Roman" w:hAnsi="Times New Roman"/>
          <w:sz w:val="28"/>
          <w:szCs w:val="28"/>
        </w:rPr>
        <w:t xml:space="preserve"> года № </w:t>
      </w:r>
      <w:r w:rsidR="00F16A42" w:rsidRPr="00122AFC">
        <w:rPr>
          <w:rFonts w:ascii="Times New Roman" w:hAnsi="Times New Roman"/>
          <w:sz w:val="28"/>
          <w:szCs w:val="28"/>
        </w:rPr>
        <w:t>35</w:t>
      </w:r>
      <w:r w:rsidRPr="00122AFC">
        <w:rPr>
          <w:rFonts w:ascii="Times New Roman" w:hAnsi="Times New Roman"/>
          <w:sz w:val="28"/>
          <w:szCs w:val="28"/>
        </w:rPr>
        <w:t xml:space="preserve"> «О бюджете </w:t>
      </w:r>
      <w:r w:rsidRPr="00122AFC">
        <w:rPr>
          <w:rFonts w:ascii="Times New Roman" w:hAnsi="Times New Roman"/>
          <w:bCs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201</w:t>
      </w:r>
      <w:r w:rsidR="00F16A42" w:rsidRPr="00122AFC">
        <w:rPr>
          <w:rFonts w:ascii="Times New Roman" w:hAnsi="Times New Roman"/>
          <w:bCs/>
          <w:sz w:val="28"/>
          <w:szCs w:val="28"/>
        </w:rPr>
        <w:t>9</w:t>
      </w:r>
      <w:r w:rsidRPr="00122AFC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F16A42" w:rsidRPr="00122AFC">
        <w:rPr>
          <w:rFonts w:ascii="Times New Roman" w:hAnsi="Times New Roman"/>
          <w:bCs/>
          <w:sz w:val="28"/>
          <w:szCs w:val="28"/>
        </w:rPr>
        <w:t>20 и 2021</w:t>
      </w:r>
      <w:r w:rsidRPr="00122AFC">
        <w:rPr>
          <w:rFonts w:ascii="Times New Roman" w:hAnsi="Times New Roman"/>
          <w:bCs/>
          <w:sz w:val="28"/>
          <w:szCs w:val="28"/>
        </w:rPr>
        <w:t xml:space="preserve"> годов» следующие изменения</w:t>
      </w:r>
      <w:r w:rsidR="00122AFC">
        <w:rPr>
          <w:rFonts w:ascii="Times New Roman" w:hAnsi="Times New Roman"/>
          <w:bCs/>
          <w:sz w:val="28"/>
          <w:szCs w:val="28"/>
        </w:rPr>
        <w:t xml:space="preserve"> и дополнения</w:t>
      </w:r>
      <w:r w:rsidRPr="00122AFC">
        <w:rPr>
          <w:rFonts w:ascii="Times New Roman" w:hAnsi="Times New Roman"/>
          <w:bCs/>
          <w:sz w:val="28"/>
          <w:szCs w:val="28"/>
        </w:rPr>
        <w:t>:</w:t>
      </w:r>
    </w:p>
    <w:p w:rsidR="004125BE" w:rsidRDefault="004125BE" w:rsidP="00412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54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270A7">
        <w:rPr>
          <w:rFonts w:ascii="Times New Roman" w:hAnsi="Times New Roman"/>
          <w:sz w:val="28"/>
          <w:szCs w:val="28"/>
        </w:rPr>
        <w:t xml:space="preserve">Пункт </w:t>
      </w:r>
      <w:r w:rsidR="00BA1E59">
        <w:rPr>
          <w:rFonts w:ascii="Times New Roman" w:hAnsi="Times New Roman"/>
          <w:sz w:val="28"/>
          <w:szCs w:val="28"/>
        </w:rPr>
        <w:t>2 с</w:t>
      </w:r>
      <w:r>
        <w:rPr>
          <w:rFonts w:ascii="Times New Roman" w:hAnsi="Times New Roman"/>
          <w:sz w:val="28"/>
          <w:szCs w:val="28"/>
        </w:rPr>
        <w:t>тать</w:t>
      </w:r>
      <w:r w:rsidR="00D270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8 «Межбюджетные трансферты» </w:t>
      </w:r>
      <w:r w:rsidR="00774513">
        <w:rPr>
          <w:rFonts w:ascii="Times New Roman" w:hAnsi="Times New Roman"/>
          <w:sz w:val="28"/>
          <w:szCs w:val="28"/>
        </w:rPr>
        <w:t xml:space="preserve"> </w:t>
      </w:r>
      <w:r w:rsidR="00D27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изложить в следующей редакции:</w:t>
      </w:r>
    </w:p>
    <w:p w:rsidR="004125BE" w:rsidRPr="0033598A" w:rsidRDefault="004125BE" w:rsidP="00412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Утвердить распределение межбюджетных трансфертов, предоставляемых бюджету муниципального района «Белгородский район» Белгородской области на 2019 год в сумме 70953,8 тыс. рублей согласно приложению № 15 к бюджету поселения.»</w:t>
      </w:r>
    </w:p>
    <w:p w:rsidR="004125BE" w:rsidRPr="004125BE" w:rsidRDefault="004125BE" w:rsidP="004125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598A">
        <w:rPr>
          <w:rFonts w:ascii="Times New Roman" w:hAnsi="Times New Roman"/>
          <w:sz w:val="28"/>
          <w:szCs w:val="28"/>
        </w:rPr>
        <w:t>1.</w:t>
      </w:r>
      <w:r w:rsidR="00F454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Приложения №  </w:t>
      </w:r>
      <w:r w:rsidR="00F45424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>10, 11, 12,</w:t>
      </w:r>
      <w:r w:rsidRPr="0033598A">
        <w:rPr>
          <w:rFonts w:ascii="Times New Roman" w:hAnsi="Times New Roman"/>
          <w:sz w:val="28"/>
          <w:szCs w:val="28"/>
        </w:rPr>
        <w:t xml:space="preserve">15 к Бюджету изложить в новой редакции (прилагаются). </w:t>
      </w:r>
    </w:p>
    <w:p w:rsidR="00A7320A" w:rsidRPr="00122AFC" w:rsidRDefault="00F45424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149E1" w:rsidRPr="00122AFC">
        <w:rPr>
          <w:rFonts w:ascii="Times New Roman" w:hAnsi="Times New Roman"/>
          <w:sz w:val="28"/>
          <w:szCs w:val="28"/>
        </w:rPr>
        <w:t xml:space="preserve">. </w:t>
      </w:r>
      <w:r w:rsidR="00E76D5A" w:rsidRPr="00122AFC">
        <w:rPr>
          <w:rFonts w:ascii="Times New Roman" w:hAnsi="Times New Roman"/>
          <w:sz w:val="28"/>
          <w:szCs w:val="28"/>
        </w:rPr>
        <w:t>Обнародовать</w:t>
      </w:r>
      <w:r w:rsidR="00A7320A" w:rsidRPr="00122AFC">
        <w:rPr>
          <w:rFonts w:ascii="Times New Roman" w:hAnsi="Times New Roman"/>
          <w:sz w:val="28"/>
          <w:szCs w:val="28"/>
        </w:rPr>
        <w:t xml:space="preserve"> настоящее </w:t>
      </w:r>
      <w:r w:rsidR="00E76D5A" w:rsidRPr="00122AFC">
        <w:rPr>
          <w:rFonts w:ascii="Times New Roman" w:hAnsi="Times New Roman"/>
          <w:sz w:val="28"/>
          <w:szCs w:val="28"/>
        </w:rPr>
        <w:t xml:space="preserve">решение и разместить </w:t>
      </w:r>
      <w:r w:rsidR="00A7320A" w:rsidRPr="00122AFC">
        <w:rPr>
          <w:rFonts w:ascii="Times New Roman" w:hAnsi="Times New Roman"/>
          <w:sz w:val="28"/>
          <w:szCs w:val="28"/>
        </w:rPr>
        <w:t>на официальном</w:t>
      </w:r>
      <w:r w:rsidR="004A6D14" w:rsidRPr="00122AFC">
        <w:rPr>
          <w:rFonts w:ascii="Times New Roman" w:hAnsi="Times New Roman"/>
          <w:sz w:val="28"/>
          <w:szCs w:val="28"/>
        </w:rPr>
        <w:t xml:space="preserve"> </w:t>
      </w:r>
      <w:r w:rsidR="00A7320A" w:rsidRPr="00122AFC">
        <w:rPr>
          <w:rFonts w:ascii="Times New Roman" w:hAnsi="Times New Roman"/>
          <w:sz w:val="28"/>
          <w:szCs w:val="28"/>
        </w:rPr>
        <w:t xml:space="preserve">сайте </w:t>
      </w:r>
      <w:r w:rsidR="00903E32" w:rsidRPr="00122AF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A7320A" w:rsidRPr="00122AFC">
        <w:rPr>
          <w:rFonts w:ascii="Times New Roman" w:hAnsi="Times New Roman"/>
          <w:sz w:val="28"/>
          <w:szCs w:val="28"/>
        </w:rPr>
        <w:t xml:space="preserve"> </w:t>
      </w:r>
      <w:r w:rsidR="00CF0133" w:rsidRPr="00122AFC">
        <w:rPr>
          <w:rFonts w:ascii="Times New Roman" w:hAnsi="Times New Roman"/>
          <w:sz w:val="28"/>
          <w:szCs w:val="28"/>
        </w:rPr>
        <w:t>Дубов</w:t>
      </w:r>
      <w:r w:rsidR="00A7320A" w:rsidRPr="00122AFC">
        <w:rPr>
          <w:rFonts w:ascii="Times New Roman" w:hAnsi="Times New Roman"/>
          <w:sz w:val="28"/>
          <w:szCs w:val="28"/>
        </w:rPr>
        <w:t>ского сельского поселения муниципального района «Белгородский район» Белгородской области (</w:t>
      </w:r>
      <w:r w:rsidR="004A6D14" w:rsidRPr="00122AFC">
        <w:rPr>
          <w:rFonts w:ascii="Times New Roman" w:hAnsi="Times New Roman"/>
          <w:sz w:val="28"/>
          <w:szCs w:val="28"/>
        </w:rPr>
        <w:t>adm</w:t>
      </w:r>
      <w:r w:rsidR="004A6D14" w:rsidRPr="00122AFC">
        <w:rPr>
          <w:rFonts w:ascii="Times New Roman" w:hAnsi="Times New Roman"/>
          <w:sz w:val="28"/>
          <w:szCs w:val="28"/>
          <w:lang w:val="en-US"/>
        </w:rPr>
        <w:t>indubovoe</w:t>
      </w:r>
      <w:r w:rsidR="004A6D14" w:rsidRPr="00122AFC">
        <w:rPr>
          <w:rFonts w:ascii="Times New Roman" w:hAnsi="Times New Roman"/>
          <w:sz w:val="28"/>
          <w:szCs w:val="28"/>
        </w:rPr>
        <w:t>.ru</w:t>
      </w:r>
      <w:r w:rsidR="00A7320A" w:rsidRPr="00122AFC">
        <w:rPr>
          <w:rFonts w:ascii="Times New Roman" w:hAnsi="Times New Roman"/>
          <w:sz w:val="28"/>
          <w:szCs w:val="28"/>
        </w:rPr>
        <w:t>).</w:t>
      </w:r>
    </w:p>
    <w:p w:rsidR="00A7320A" w:rsidRPr="00122AFC" w:rsidRDefault="00F45424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9E1" w:rsidRPr="00122AFC">
        <w:rPr>
          <w:rFonts w:ascii="Times New Roman" w:hAnsi="Times New Roman"/>
          <w:sz w:val="28"/>
          <w:szCs w:val="28"/>
        </w:rPr>
        <w:t xml:space="preserve">. </w:t>
      </w:r>
      <w:r w:rsidR="00A7320A" w:rsidRPr="00122AFC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 w:rsidR="00160478" w:rsidRPr="00122AFC">
        <w:rPr>
          <w:rFonts w:ascii="Times New Roman" w:hAnsi="Times New Roman"/>
          <w:sz w:val="28"/>
          <w:szCs w:val="28"/>
        </w:rPr>
        <w:t>финансовой</w:t>
      </w:r>
      <w:r w:rsidR="00A7320A" w:rsidRPr="00122AFC">
        <w:rPr>
          <w:rFonts w:ascii="Times New Roman" w:hAnsi="Times New Roman"/>
          <w:sz w:val="28"/>
          <w:szCs w:val="28"/>
        </w:rPr>
        <w:t xml:space="preserve"> и </w:t>
      </w:r>
      <w:r w:rsidR="00160478" w:rsidRPr="00122AFC">
        <w:rPr>
          <w:rFonts w:ascii="Times New Roman" w:hAnsi="Times New Roman"/>
          <w:sz w:val="28"/>
          <w:szCs w:val="28"/>
        </w:rPr>
        <w:t>налоговой политике</w:t>
      </w:r>
      <w:r w:rsidR="00A7320A" w:rsidRPr="00122AFC">
        <w:rPr>
          <w:rFonts w:ascii="Times New Roman" w:hAnsi="Times New Roman"/>
          <w:sz w:val="28"/>
          <w:szCs w:val="28"/>
        </w:rPr>
        <w:t xml:space="preserve"> </w:t>
      </w:r>
      <w:r w:rsidR="00903E32" w:rsidRPr="00122AFC">
        <w:rPr>
          <w:rFonts w:ascii="Times New Roman" w:hAnsi="Times New Roman"/>
          <w:sz w:val="28"/>
          <w:szCs w:val="28"/>
        </w:rPr>
        <w:t>(</w:t>
      </w:r>
      <w:r w:rsidR="00160478" w:rsidRPr="00122AFC">
        <w:rPr>
          <w:rFonts w:ascii="Times New Roman" w:hAnsi="Times New Roman"/>
          <w:sz w:val="28"/>
          <w:szCs w:val="28"/>
        </w:rPr>
        <w:t>Гордеева</w:t>
      </w:r>
      <w:r w:rsidR="00B96256" w:rsidRPr="00122AFC">
        <w:rPr>
          <w:rFonts w:ascii="Times New Roman" w:hAnsi="Times New Roman"/>
          <w:sz w:val="28"/>
          <w:szCs w:val="28"/>
        </w:rPr>
        <w:t xml:space="preserve"> </w:t>
      </w:r>
      <w:r w:rsidR="00160478" w:rsidRPr="00122AFC">
        <w:rPr>
          <w:rFonts w:ascii="Times New Roman" w:hAnsi="Times New Roman"/>
          <w:sz w:val="28"/>
          <w:szCs w:val="28"/>
        </w:rPr>
        <w:t>Л</w:t>
      </w:r>
      <w:r w:rsidR="00B96256" w:rsidRPr="00122AFC">
        <w:rPr>
          <w:rFonts w:ascii="Times New Roman" w:hAnsi="Times New Roman"/>
          <w:sz w:val="28"/>
          <w:szCs w:val="28"/>
        </w:rPr>
        <w:t>.</w:t>
      </w:r>
      <w:r w:rsidR="00160478" w:rsidRPr="00122AFC">
        <w:rPr>
          <w:rFonts w:ascii="Times New Roman" w:hAnsi="Times New Roman"/>
          <w:sz w:val="28"/>
          <w:szCs w:val="28"/>
        </w:rPr>
        <w:t>И</w:t>
      </w:r>
      <w:r w:rsidR="00A7320A" w:rsidRPr="00122AFC">
        <w:rPr>
          <w:rFonts w:ascii="Times New Roman" w:hAnsi="Times New Roman"/>
          <w:sz w:val="28"/>
          <w:szCs w:val="28"/>
        </w:rPr>
        <w:t>.</w:t>
      </w:r>
      <w:r w:rsidR="00903E32" w:rsidRPr="00122AFC">
        <w:rPr>
          <w:rFonts w:ascii="Times New Roman" w:hAnsi="Times New Roman"/>
          <w:sz w:val="28"/>
          <w:szCs w:val="28"/>
        </w:rPr>
        <w:t>)</w:t>
      </w:r>
      <w:r w:rsidR="007E5191" w:rsidRPr="00122AFC">
        <w:rPr>
          <w:rFonts w:ascii="Times New Roman" w:hAnsi="Times New Roman"/>
          <w:sz w:val="28"/>
          <w:szCs w:val="28"/>
        </w:rPr>
        <w:t>.</w:t>
      </w:r>
    </w:p>
    <w:p w:rsidR="000149E1" w:rsidRPr="00122AFC" w:rsidRDefault="000149E1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FCE" w:rsidRPr="00122AFC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122AFC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124659" w:rsidRPr="00122AFC" w:rsidRDefault="00B73FCE" w:rsidP="00D65B31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122AFC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="0031748F" w:rsidRPr="00122AFC">
        <w:rPr>
          <w:rFonts w:ascii="Times New Roman" w:hAnsi="Times New Roman"/>
          <w:b/>
          <w:sz w:val="28"/>
          <w:szCs w:val="28"/>
        </w:rPr>
        <w:t xml:space="preserve">              И</w:t>
      </w:r>
      <w:r w:rsidRPr="00122AFC">
        <w:rPr>
          <w:rFonts w:ascii="Times New Roman" w:hAnsi="Times New Roman"/>
          <w:b/>
          <w:sz w:val="28"/>
          <w:szCs w:val="28"/>
        </w:rPr>
        <w:t>.</w:t>
      </w:r>
      <w:r w:rsidR="0031748F" w:rsidRPr="00122AFC">
        <w:rPr>
          <w:rFonts w:ascii="Times New Roman" w:hAnsi="Times New Roman"/>
          <w:b/>
          <w:sz w:val="28"/>
          <w:szCs w:val="28"/>
        </w:rPr>
        <w:t xml:space="preserve"> </w:t>
      </w:r>
      <w:r w:rsidRPr="00122AFC">
        <w:rPr>
          <w:rFonts w:ascii="Times New Roman" w:hAnsi="Times New Roman"/>
          <w:b/>
          <w:sz w:val="28"/>
          <w:szCs w:val="28"/>
        </w:rPr>
        <w:t>Карьянова</w:t>
      </w:r>
    </w:p>
    <w:p w:rsidR="00995F6D" w:rsidRDefault="00995F6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5424" w:rsidRDefault="00F45424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122AFC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B5D2E" w:rsidRPr="00122AFC" w:rsidRDefault="009B5D2E" w:rsidP="007B274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2AFC">
        <w:rPr>
          <w:rFonts w:ascii="Times New Roman" w:hAnsi="Times New Roman"/>
          <w:b/>
          <w:caps/>
          <w:sz w:val="28"/>
          <w:szCs w:val="28"/>
        </w:rPr>
        <w:lastRenderedPageBreak/>
        <w:t>Приложение № 6</w:t>
      </w:r>
    </w:p>
    <w:p w:rsidR="009B5D2E" w:rsidRPr="00122AFC" w:rsidRDefault="009B5D2E" w:rsidP="007B2745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122AFC">
        <w:rPr>
          <w:rFonts w:ascii="Times New Roman" w:hAnsi="Times New Roman"/>
          <w:sz w:val="28"/>
          <w:szCs w:val="28"/>
        </w:rPr>
        <w:t xml:space="preserve">к </w:t>
      </w:r>
      <w:r w:rsidR="00D270A7">
        <w:rPr>
          <w:rFonts w:ascii="Times New Roman" w:hAnsi="Times New Roman"/>
          <w:sz w:val="28"/>
          <w:szCs w:val="28"/>
        </w:rPr>
        <w:t xml:space="preserve">Бюджету </w:t>
      </w:r>
    </w:p>
    <w:p w:rsidR="009B5D2E" w:rsidRPr="00122AFC" w:rsidRDefault="009B5D2E" w:rsidP="000149E1">
      <w:pPr>
        <w:spacing w:after="0"/>
        <w:ind w:left="5940" w:right="69" w:firstLine="709"/>
        <w:rPr>
          <w:rFonts w:ascii="Times New Roman" w:hAnsi="Times New Roman"/>
          <w:sz w:val="28"/>
          <w:szCs w:val="28"/>
        </w:rPr>
      </w:pPr>
    </w:p>
    <w:p w:rsidR="009B5D2E" w:rsidRPr="00122AFC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5D2E" w:rsidRPr="00122AFC" w:rsidRDefault="009B5D2E" w:rsidP="00995F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2AFC">
        <w:rPr>
          <w:rFonts w:ascii="Times New Roman" w:hAnsi="Times New Roman"/>
          <w:b/>
          <w:sz w:val="28"/>
          <w:szCs w:val="28"/>
        </w:rPr>
        <w:t>ПЕРЕЧЕНЬ ГЛАВНЫХ АДМИНИСТРАТОРОВ ДОХОДОВ</w:t>
      </w:r>
      <w:r w:rsidR="00B8127F" w:rsidRPr="00122AFC">
        <w:rPr>
          <w:rFonts w:ascii="Times New Roman" w:hAnsi="Times New Roman"/>
          <w:b/>
          <w:sz w:val="28"/>
          <w:szCs w:val="28"/>
        </w:rPr>
        <w:t xml:space="preserve"> БЮДЖЕТА ПОСЕЛЕНИЯ</w:t>
      </w:r>
      <w:r w:rsidR="00A70DB9" w:rsidRPr="00122AFC">
        <w:rPr>
          <w:rFonts w:ascii="Times New Roman" w:hAnsi="Times New Roman"/>
          <w:b/>
          <w:sz w:val="28"/>
          <w:szCs w:val="28"/>
        </w:rPr>
        <w:t xml:space="preserve"> </w:t>
      </w:r>
      <w:r w:rsidR="00B8127F" w:rsidRPr="00122AFC">
        <w:rPr>
          <w:rFonts w:ascii="Times New Roman" w:hAnsi="Times New Roman"/>
          <w:b/>
          <w:sz w:val="28"/>
          <w:szCs w:val="28"/>
        </w:rPr>
        <w:t>-</w:t>
      </w:r>
      <w:r w:rsidR="00A70DB9" w:rsidRPr="00122AFC">
        <w:rPr>
          <w:rFonts w:ascii="Times New Roman" w:hAnsi="Times New Roman"/>
          <w:b/>
          <w:sz w:val="28"/>
          <w:szCs w:val="28"/>
        </w:rPr>
        <w:t xml:space="preserve"> </w:t>
      </w:r>
      <w:r w:rsidRPr="00122AFC">
        <w:rPr>
          <w:rFonts w:ascii="Times New Roman" w:hAnsi="Times New Roman"/>
          <w:b/>
          <w:sz w:val="28"/>
          <w:szCs w:val="28"/>
        </w:rPr>
        <w:t xml:space="preserve">ТЕРРИТОРИАЛЬНЫХ ОРГАНОВ ИСПОЛНИТЕЛЬНОЙ ВЛАСТИ, ОРГАНОВ МЕСТНОГО САМОУПРАВЛЕНИЯ </w:t>
      </w:r>
      <w:r w:rsidR="00B8127F" w:rsidRPr="00122AFC">
        <w:rPr>
          <w:rFonts w:ascii="Times New Roman" w:hAnsi="Times New Roman"/>
          <w:b/>
          <w:sz w:val="28"/>
          <w:szCs w:val="28"/>
        </w:rPr>
        <w:t>ДУБОВСКОГО СЕЛЬСКОГО ПОСЕЛЕНИЯ</w:t>
      </w:r>
    </w:p>
    <w:p w:rsidR="007B2745" w:rsidRPr="00122AFC" w:rsidRDefault="007B2745" w:rsidP="000149E1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120"/>
        <w:gridCol w:w="2957"/>
        <w:gridCol w:w="5812"/>
      </w:tblGrid>
      <w:tr w:rsidR="009B5D2E" w:rsidRPr="00122AFC" w:rsidTr="00480E59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B5D2E" w:rsidRPr="00122AFC" w:rsidRDefault="009B5D2E" w:rsidP="00480E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Наименование  администратор</w:t>
            </w:r>
            <w:r w:rsidR="00480E59" w:rsidRPr="00122AFC">
              <w:rPr>
                <w:rFonts w:ascii="Times New Roman" w:hAnsi="Times New Roman"/>
                <w:b/>
                <w:sz w:val="28"/>
                <w:szCs w:val="28"/>
              </w:rPr>
              <w:t xml:space="preserve">ов </w:t>
            </w: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доходов  бюджета поселения</w:t>
            </w:r>
          </w:p>
        </w:tc>
      </w:tr>
      <w:tr w:rsidR="009B5D2E" w:rsidRPr="00122AFC" w:rsidTr="00480E59">
        <w:trPr>
          <w:cantSplit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480E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="00B96256" w:rsidRPr="00122AFC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9B5D2E" w:rsidRPr="00122AFC" w:rsidRDefault="009B5D2E" w:rsidP="00480E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тратора</w:t>
            </w:r>
          </w:p>
          <w:p w:rsidR="009B5D2E" w:rsidRPr="00122AFC" w:rsidRDefault="00745E4D" w:rsidP="00480E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доходов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480E5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Код доходов бюджета поселения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B31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122AFC" w:rsidRDefault="00D65B31" w:rsidP="00D65B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122AFC" w:rsidRDefault="00D65B31" w:rsidP="007B2745">
            <w:pPr>
              <w:tabs>
                <w:tab w:val="left" w:pos="4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122AFC" w:rsidRDefault="00D65B31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Федеральной </w:t>
            </w:r>
            <w:r w:rsidR="00D36A22" w:rsidRPr="00122AFC">
              <w:rPr>
                <w:rFonts w:ascii="Times New Roman" w:hAnsi="Times New Roman"/>
                <w:b/>
                <w:sz w:val="28"/>
                <w:szCs w:val="28"/>
              </w:rPr>
              <w:t>антимонопольной службы по Белгородской области</w:t>
            </w:r>
          </w:p>
        </w:tc>
      </w:tr>
      <w:tr w:rsidR="00D65B31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122AFC" w:rsidRDefault="00D36A22" w:rsidP="00D3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122AFC" w:rsidRDefault="00D36A22" w:rsidP="00D36A22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1 16 33050 10 6000 140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122AFC" w:rsidRDefault="00D36A22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tabs>
                <w:tab w:val="left" w:pos="4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Межрайонная инспекция Федеральной налоговой службы России №2 по Белгородской области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480E59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НАЛОГ НА ДОХОДЫ ФИЗИЧЕСКИХ ЛИЦ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227,227/1 и 228 Налогового кодекса </w:t>
            </w:r>
            <w:r w:rsidRPr="00122AFC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8241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</w:t>
            </w:r>
            <w:r w:rsidR="008241DD" w:rsidRPr="00122AFC">
              <w:rPr>
                <w:rFonts w:ascii="Times New Roman" w:hAnsi="Times New Roman"/>
                <w:sz w:val="28"/>
                <w:szCs w:val="28"/>
              </w:rPr>
              <w:t xml:space="preserve">занимающихся частной практикой, </w:t>
            </w:r>
            <w:r w:rsidR="00726F76" w:rsidRPr="00122AFC">
              <w:rPr>
                <w:rFonts w:ascii="Times New Roman" w:hAnsi="Times New Roman"/>
                <w:sz w:val="28"/>
                <w:szCs w:val="28"/>
              </w:rPr>
              <w:t>адв</w:t>
            </w:r>
            <w:r w:rsidR="008241DD" w:rsidRPr="00122AFC">
              <w:rPr>
                <w:rFonts w:ascii="Times New Roman" w:hAnsi="Times New Roman"/>
                <w:sz w:val="28"/>
                <w:szCs w:val="28"/>
              </w:rPr>
              <w:t>о</w:t>
            </w:r>
            <w:r w:rsidR="00726F76" w:rsidRPr="00122AFC">
              <w:rPr>
                <w:rFonts w:ascii="Times New Roman" w:hAnsi="Times New Roman"/>
                <w:sz w:val="28"/>
                <w:szCs w:val="28"/>
              </w:rPr>
              <w:t>катов</w:t>
            </w:r>
            <w:r w:rsidR="008241DD" w:rsidRPr="00122A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>учредивших адвокатские кабинеты и других лиц,</w:t>
            </w:r>
            <w:r w:rsidR="007D515E" w:rsidRPr="00122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26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 </w:t>
            </w:r>
            <w:r w:rsidR="00726F76" w:rsidRPr="00122A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="00726F76" w:rsidRPr="00122AFC">
              <w:rPr>
                <w:rFonts w:ascii="Times New Roman" w:hAnsi="Times New Roman"/>
                <w:sz w:val="28"/>
                <w:szCs w:val="28"/>
              </w:rPr>
              <w:t>.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>1 Налогового кодекса Российской Федерации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480E59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НАЛОГИ НА СОВОКУПНЫЙ ДОХОД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480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1 05 03000 01</w:t>
            </w:r>
            <w:r w:rsidR="00480E59" w:rsidRPr="00122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>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480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1 05 03010 01</w:t>
            </w:r>
            <w:r w:rsidR="00480E59" w:rsidRPr="00122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>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480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1 05 03020 01</w:t>
            </w:r>
            <w:r w:rsidR="00480E59" w:rsidRPr="00122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>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D70C0B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1 06 00</w:t>
            </w:r>
            <w:r w:rsidR="009B5D2E" w:rsidRPr="00122AFC">
              <w:rPr>
                <w:rFonts w:ascii="Times New Roman" w:hAnsi="Times New Roman"/>
                <w:b/>
                <w:sz w:val="28"/>
                <w:szCs w:val="28"/>
              </w:rPr>
              <w:t>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480E59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480E59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ЗЕМЕЛЬНЫЙ НАЛОГ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480E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r w:rsidR="00D70C0B" w:rsidRPr="00122AFC">
              <w:rPr>
                <w:rFonts w:ascii="Times New Roman" w:hAnsi="Times New Roman"/>
                <w:sz w:val="28"/>
                <w:szCs w:val="28"/>
              </w:rPr>
              <w:t>, расположенным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 xml:space="preserve"> в границах сельских поселений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480E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</w:t>
            </w:r>
            <w:r w:rsidR="00726F76" w:rsidRPr="00122AFC">
              <w:rPr>
                <w:rFonts w:ascii="Times New Roman" w:hAnsi="Times New Roman"/>
                <w:sz w:val="28"/>
                <w:szCs w:val="28"/>
              </w:rPr>
              <w:t>, расположенным</w:t>
            </w:r>
            <w:r w:rsidRPr="00122AFC">
              <w:rPr>
                <w:rFonts w:ascii="Times New Roman" w:hAnsi="Times New Roman"/>
                <w:sz w:val="28"/>
                <w:szCs w:val="28"/>
              </w:rPr>
              <w:t xml:space="preserve"> в границах сельских поселений</w:t>
            </w:r>
          </w:p>
        </w:tc>
      </w:tr>
      <w:tr w:rsidR="009B5D2E" w:rsidRPr="00122AFC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1 09 00000 00 0000 000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480E59" w:rsidP="00480E5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 xml:space="preserve">ЗАДОЛЖЕННОСТЬ И ПЕРЕРАСЧЕТЫ ПО ОТМЕНЕННЫМ НАЛОГАМ, СБОРАМ И ИНЫМ ОБЯЗАТЕЛЬНЫМ ПЛАТЕЖАМ  </w:t>
            </w:r>
          </w:p>
        </w:tc>
      </w:tr>
      <w:tr w:rsidR="009B5D2E" w:rsidRPr="00122AFC" w:rsidTr="00480E59">
        <w:trPr>
          <w:trHeight w:val="12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122AFC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122AFC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36A22" w:rsidRPr="00122AFC" w:rsidTr="00480E59">
        <w:trPr>
          <w:trHeight w:val="12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22" w:rsidRPr="00122AFC" w:rsidRDefault="00D36A22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22" w:rsidRPr="00122AFC" w:rsidRDefault="00D36A22" w:rsidP="00D36A2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2" w:rsidRPr="00122AFC" w:rsidRDefault="004D1E9D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Управление экологическ</w:t>
            </w:r>
            <w:r w:rsidR="00D36A22" w:rsidRPr="00122AFC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Pr="00122AFC">
              <w:rPr>
                <w:rFonts w:ascii="Times New Roman" w:hAnsi="Times New Roman"/>
                <w:b/>
                <w:sz w:val="28"/>
                <w:szCs w:val="28"/>
              </w:rPr>
              <w:t>надзора Белгородской области</w:t>
            </w:r>
          </w:p>
        </w:tc>
      </w:tr>
      <w:tr w:rsidR="004D1E9D" w:rsidRPr="00122AFC" w:rsidTr="00480E59">
        <w:trPr>
          <w:trHeight w:val="12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9D" w:rsidRPr="00122AFC" w:rsidRDefault="004D1E9D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9D" w:rsidRPr="00122AFC" w:rsidRDefault="004D1E9D" w:rsidP="00D3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D" w:rsidRPr="00122AFC" w:rsidRDefault="004D1E9D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AFC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</w:tr>
    </w:tbl>
    <w:p w:rsidR="009B5D2E" w:rsidRPr="00122AFC" w:rsidRDefault="009B5D2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80E59" w:rsidRPr="00122AFC" w:rsidRDefault="00480E59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4D1E9D">
      <w:pPr>
        <w:spacing w:after="0"/>
        <w:rPr>
          <w:rFonts w:ascii="Times New Roman" w:hAnsi="Times New Roman"/>
          <w:b/>
          <w:sz w:val="28"/>
          <w:szCs w:val="28"/>
        </w:rPr>
      </w:pPr>
      <w:r w:rsidRPr="00122AFC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D1E9D" w:rsidRPr="00122AFC" w:rsidRDefault="004D1E9D" w:rsidP="004D1E9D">
      <w:pPr>
        <w:spacing w:after="0"/>
        <w:rPr>
          <w:rFonts w:ascii="Times New Roman" w:hAnsi="Times New Roman"/>
          <w:b/>
          <w:sz w:val="28"/>
          <w:szCs w:val="28"/>
        </w:rPr>
      </w:pPr>
      <w:r w:rsidRPr="00122AFC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ab/>
      </w:r>
      <w:r w:rsidRPr="00122AFC">
        <w:rPr>
          <w:rFonts w:ascii="Times New Roman" w:hAnsi="Times New Roman"/>
          <w:b/>
          <w:sz w:val="28"/>
          <w:szCs w:val="28"/>
        </w:rPr>
        <w:tab/>
        <w:t xml:space="preserve">              И. Карьянова</w:t>
      </w: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25BE" w:rsidRPr="00122AFC" w:rsidRDefault="004125B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122AFC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E313C" w:rsidRPr="00122AFC" w:rsidRDefault="003E313C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635C0F" w:rsidRPr="00122AFC" w:rsidRDefault="00635C0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4125BE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25BE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4125BE">
        <w:rPr>
          <w:rFonts w:ascii="Times New Roman" w:hAnsi="Times New Roman"/>
          <w:b/>
          <w:caps/>
          <w:sz w:val="28"/>
          <w:szCs w:val="28"/>
        </w:rPr>
        <w:t>10</w:t>
      </w:r>
    </w:p>
    <w:p w:rsidR="005C1B79" w:rsidRPr="004125BE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="005C1B79" w:rsidRPr="004125BE">
        <w:rPr>
          <w:rFonts w:ascii="Times New Roman" w:hAnsi="Times New Roman"/>
          <w:sz w:val="28"/>
          <w:szCs w:val="28"/>
        </w:rPr>
        <w:t xml:space="preserve">юджету </w:t>
      </w:r>
    </w:p>
    <w:p w:rsidR="003E313C" w:rsidRPr="004125BE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E313C" w:rsidRPr="004125BE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</w:t>
      </w:r>
      <w:r w:rsidR="00995F6D"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РАСХОДОВ БЮДЖЕТА ПОСЕЛЕНИЯ  НА</w:t>
      </w:r>
      <w:r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9174C"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F9174C"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F9174C"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412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63"/>
        <w:gridCol w:w="421"/>
        <w:gridCol w:w="421"/>
        <w:gridCol w:w="848"/>
        <w:gridCol w:w="452"/>
        <w:gridCol w:w="961"/>
        <w:gridCol w:w="1060"/>
        <w:gridCol w:w="1055"/>
      </w:tblGrid>
      <w:tr w:rsidR="003C28C9" w:rsidRPr="004125BE" w:rsidTr="00B7268D">
        <w:trPr>
          <w:trHeight w:val="383"/>
          <w:jc w:val="center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3C28C9" w:rsidRPr="004125BE" w:rsidTr="00B7268D">
        <w:trPr>
          <w:trHeight w:val="300"/>
          <w:jc w:val="center"/>
        </w:trPr>
        <w:tc>
          <w:tcPr>
            <w:tcW w:w="1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4125BE" w:rsidTr="00B7268D">
        <w:trPr>
          <w:trHeight w:val="300"/>
          <w:jc w:val="center"/>
        </w:trPr>
        <w:tc>
          <w:tcPr>
            <w:tcW w:w="1980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10038,3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9491,3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9480,4</w:t>
            </w:r>
          </w:p>
        </w:tc>
      </w:tr>
      <w:tr w:rsidR="003C28C9" w:rsidRPr="004125BE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2255E0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9 525,0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8977,9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8 967,1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8 353,4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7 793,0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7 864,5</w:t>
            </w:r>
          </w:p>
        </w:tc>
      </w:tr>
      <w:tr w:rsidR="003C28C9" w:rsidRPr="004125BE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6 442,9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6 493,9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6 555,6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1 907,0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1 295,6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1 305,4</w:t>
            </w:r>
          </w:p>
        </w:tc>
      </w:tr>
      <w:tr w:rsidR="003C28C9" w:rsidRPr="004125BE" w:rsidTr="006C13C9">
        <w:trPr>
          <w:trHeight w:val="112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1 019,8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</w:t>
            </w:r>
          </w:p>
        </w:tc>
      </w:tr>
      <w:tr w:rsidR="003C28C9" w:rsidRPr="004125BE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1 019,8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1 059,5</w:t>
            </w:r>
          </w:p>
        </w:tc>
      </w:tr>
      <w:tr w:rsidR="003C28C9" w:rsidRPr="004125BE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4125BE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43,1</w:t>
            </w:r>
          </w:p>
        </w:tc>
      </w:tr>
      <w:tr w:rsidR="00C87F46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7F46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</w:t>
            </w: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4125BE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6C13C9">
        <w:trPr>
          <w:trHeight w:val="84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4125BE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4125BE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счетной</w:t>
            </w: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439,6</w:t>
            </w:r>
          </w:p>
        </w:tc>
      </w:tr>
      <w:tr w:rsidR="003C28C9" w:rsidRPr="004125BE" w:rsidTr="006C13C9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4125BE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4125BE" w:rsidTr="00B7268D">
        <w:trPr>
          <w:trHeight w:val="1408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4125BE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8E164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A0B55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DE1052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</w:tr>
      <w:tr w:rsidR="00B7268D" w:rsidRPr="004125BE" w:rsidTr="006C13C9">
        <w:trPr>
          <w:trHeight w:val="4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7268D" w:rsidRPr="004125BE" w:rsidRDefault="00B7268D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</w:t>
            </w:r>
            <w:r w:rsidR="00DE1052"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юстиции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7268D" w:rsidRPr="004125BE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4125BE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4125BE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7268D" w:rsidRPr="004125BE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7268D" w:rsidRPr="004125BE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7268D" w:rsidRPr="004125BE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7268D" w:rsidRPr="004125BE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7268D" w:rsidRPr="004125BE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4125BE" w:rsidTr="006C13C9">
        <w:trPr>
          <w:trHeight w:val="84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4125BE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4125BE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4125BE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4125BE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4125BE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</w:tr>
      <w:tr w:rsidR="003C28C9" w:rsidRPr="004125BE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D44B1F">
        <w:trPr>
          <w:trHeight w:val="24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3C28C9"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4125BE" w:rsidTr="00D44B1F">
        <w:trPr>
          <w:trHeight w:val="213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2A0B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A0B55"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2255E0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11 568,1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6 986,1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7 003,0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2255E0" w:rsidP="00BA15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8 623,9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</w:tr>
      <w:tr w:rsidR="003C28C9" w:rsidRPr="004125BE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</w:tr>
      <w:tr w:rsidR="003C28C9" w:rsidRPr="004125BE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</w:tr>
      <w:tr w:rsidR="00BA150C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4125BE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4125BE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4125BE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4125BE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4125BE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4125BE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4125BE" w:rsidRDefault="00BA150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4125BE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4125BE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150C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4125BE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4125BE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4125BE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4125BE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4125BE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4125BE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4125BE" w:rsidRDefault="00BA150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4125BE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4125BE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4 373,9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 (Закупка товаров, работ и услуг для обеспечения государственных  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4 373,9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566AF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</w:tr>
      <w:tr w:rsidR="003C28C9" w:rsidRPr="004125BE" w:rsidTr="00B7268D">
        <w:trPr>
          <w:trHeight w:val="62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4E6A6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2 944,2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1 321,7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1 338,6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4E6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  <w:r w:rsidR="004E6A6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1 206,7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1 223,6</w:t>
            </w:r>
          </w:p>
        </w:tc>
      </w:tr>
      <w:tr w:rsidR="003C28C9" w:rsidRPr="004125BE" w:rsidTr="00B7268D">
        <w:trPr>
          <w:trHeight w:val="55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</w:t>
            </w: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4125BE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2179</w:t>
            </w:r>
            <w:r w:rsidR="003C28C9"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4125BE" w:rsidTr="00B203DB">
        <w:trPr>
          <w:trHeight w:val="145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3C28C9"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4125BE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8E164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45074,3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BA0D3B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49442,1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8E164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45074,3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901E1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49442,1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4125BE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26 276,6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4125BE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26 276,6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130AFF" w:rsidP="008E16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E16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A5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10 872,8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DA5C44" w:rsidP="008E16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  <w:r w:rsidR="008E164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14 748,6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10 775,8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4125BE" w:rsidTr="00B7268D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9D558C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B7268D">
        <w:trPr>
          <w:trHeight w:val="773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наружного освещения населенных пунктов (</w:t>
            </w: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561E0E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561E0E" w:rsidRPr="00412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D84F4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4125BE" w:rsidRDefault="003C28C9" w:rsidP="00561E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01 5 06 </w:t>
            </w:r>
            <w:r w:rsidR="00561E0E" w:rsidRPr="004125B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4125BE" w:rsidRDefault="00561E0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8  982,0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4125BE" w:rsidTr="00B203DB">
        <w:trPr>
          <w:trHeight w:val="24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8608F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A8608F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самоуправления(Закупка товаров, работ 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</w:tr>
      <w:tr w:rsidR="0086446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4125BE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4125BE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6446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4125BE" w:rsidRDefault="00864469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</w:t>
            </w: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4125BE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A8608F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A8608F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4125BE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4125BE" w:rsidTr="00B7268D">
        <w:trPr>
          <w:trHeight w:val="95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</w:tr>
      <w:tr w:rsidR="003C28C9" w:rsidRPr="004125BE" w:rsidTr="00B7268D">
        <w:trPr>
          <w:trHeight w:val="1252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4125BE" w:rsidTr="00B203DB">
        <w:trPr>
          <w:trHeight w:val="11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4125BE" w:rsidTr="00B203DB">
        <w:trPr>
          <w:trHeight w:val="141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</w:tr>
      <w:tr w:rsidR="003C28C9" w:rsidRPr="004125BE" w:rsidTr="006C13C9">
        <w:trPr>
          <w:trHeight w:val="12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4125BE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25 589,3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25 589,3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59077E" w:rsidRPr="004125BE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9077E" w:rsidRPr="004125BE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4125BE" w:rsidRDefault="0059077E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4125BE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4125BE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4125BE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4125BE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4125BE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4125BE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4125BE" w:rsidTr="00D44B1F">
        <w:trPr>
          <w:trHeight w:val="5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4125BE" w:rsidTr="006C13C9">
        <w:trPr>
          <w:trHeight w:val="8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5D499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  <w:r w:rsidR="003C28C9"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3 3</w:t>
            </w:r>
            <w:r w:rsidR="00D84F41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3 0</w:t>
            </w:r>
            <w:r w:rsidR="00D84F41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</w:t>
            </w:r>
            <w:r w:rsidR="00D84F41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4125BE" w:rsidTr="00B7268D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3 0</w:t>
            </w:r>
            <w:r w:rsidR="00D84F41"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44B1F">
        <w:trPr>
          <w:trHeight w:val="60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4125BE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4125BE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4125BE" w:rsidRDefault="000940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4125BE" w:rsidTr="00D44B1F">
        <w:trPr>
          <w:trHeight w:val="82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4125BE" w:rsidTr="00D44B1F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4125BE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4125BE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</w:tbl>
    <w:p w:rsidR="003E313C" w:rsidRPr="004125BE" w:rsidRDefault="003E313C" w:rsidP="003E313C">
      <w:pPr>
        <w:spacing w:after="0"/>
        <w:ind w:firstLine="709"/>
        <w:rPr>
          <w:sz w:val="28"/>
          <w:szCs w:val="28"/>
        </w:rPr>
      </w:pPr>
    </w:p>
    <w:p w:rsidR="003E313C" w:rsidRPr="004125BE" w:rsidRDefault="003E313C" w:rsidP="003E313C">
      <w:pPr>
        <w:spacing w:after="0"/>
        <w:ind w:firstLine="709"/>
        <w:rPr>
          <w:sz w:val="28"/>
          <w:szCs w:val="28"/>
        </w:rPr>
      </w:pPr>
    </w:p>
    <w:p w:rsidR="00B73FCE" w:rsidRPr="004125BE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Default="00B73FCE" w:rsidP="004375DF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  <w:t xml:space="preserve">              И.</w:t>
      </w:r>
      <w:r w:rsidR="00F26D70" w:rsidRPr="004125BE">
        <w:rPr>
          <w:rFonts w:ascii="Times New Roman" w:hAnsi="Times New Roman"/>
          <w:b/>
          <w:sz w:val="28"/>
          <w:szCs w:val="28"/>
        </w:rPr>
        <w:t xml:space="preserve"> </w:t>
      </w:r>
      <w:r w:rsidR="00FF7F2E" w:rsidRPr="004125BE">
        <w:rPr>
          <w:rFonts w:ascii="Times New Roman" w:hAnsi="Times New Roman"/>
          <w:b/>
          <w:sz w:val="28"/>
          <w:szCs w:val="28"/>
        </w:rPr>
        <w:t>Карьянова</w:t>
      </w:r>
    </w:p>
    <w:p w:rsidR="004125BE" w:rsidRDefault="004125BE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1B79" w:rsidRPr="004125BE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25BE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4125BE">
        <w:rPr>
          <w:rFonts w:ascii="Times New Roman" w:hAnsi="Times New Roman"/>
          <w:b/>
          <w:caps/>
          <w:sz w:val="28"/>
          <w:szCs w:val="28"/>
        </w:rPr>
        <w:t>11</w:t>
      </w:r>
    </w:p>
    <w:p w:rsidR="005C1B79" w:rsidRPr="004125BE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Бюджету </w:t>
      </w:r>
    </w:p>
    <w:p w:rsidR="005C1B79" w:rsidRPr="004125BE" w:rsidRDefault="005C1B79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44B1F" w:rsidRPr="004125BE" w:rsidRDefault="00D44B1F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424"/>
        <w:gridCol w:w="1009"/>
        <w:gridCol w:w="547"/>
        <w:gridCol w:w="3664"/>
        <w:gridCol w:w="1174"/>
        <w:gridCol w:w="1174"/>
        <w:gridCol w:w="1174"/>
      </w:tblGrid>
      <w:tr w:rsidR="004125BE" w:rsidRPr="004125BE" w:rsidTr="004125BE">
        <w:trPr>
          <w:trHeight w:val="89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ПОСЕЛЕНИЯ НА 2019 ГОД И НА ПЛАНОВЫЙ ПЕРИОД 2020 И 2021 ГОДОВ   </w:t>
            </w:r>
          </w:p>
          <w:p w:rsidR="00235DE9" w:rsidRPr="004125BE" w:rsidRDefault="00235DE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4125BE" w:rsidTr="004125BE">
        <w:trPr>
          <w:trHeight w:val="185"/>
          <w:jc w:val="center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5BE" w:rsidRDefault="004125BE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4125BE" w:rsidRPr="004125BE" w:rsidTr="004125BE">
        <w:trPr>
          <w:trHeight w:val="276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125BE" w:rsidRPr="004125BE" w:rsidTr="004125BE">
        <w:trPr>
          <w:trHeight w:val="276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4125BE" w:rsidTr="004125BE">
        <w:trPr>
          <w:trHeight w:val="15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142 177,9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139316,8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136199,6</w:t>
            </w:r>
          </w:p>
        </w:tc>
      </w:tr>
      <w:tr w:rsidR="004125BE" w:rsidRPr="004125BE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10038,3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9480,4</w:t>
            </w:r>
          </w:p>
        </w:tc>
      </w:tr>
      <w:tr w:rsidR="004125BE" w:rsidRPr="004125BE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9 525,0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8 872,9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8 967,1</w:t>
            </w:r>
          </w:p>
        </w:tc>
      </w:tr>
      <w:tr w:rsidR="004125BE" w:rsidRPr="004125BE" w:rsidTr="004125BE">
        <w:trPr>
          <w:trHeight w:val="47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8 353,4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7 864,5</w:t>
            </w:r>
          </w:p>
        </w:tc>
      </w:tr>
      <w:tr w:rsidR="004125BE" w:rsidRPr="004125BE" w:rsidTr="004125BE">
        <w:trPr>
          <w:trHeight w:val="127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6 442,9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6 493,9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6 555,6</w:t>
            </w:r>
          </w:p>
        </w:tc>
      </w:tr>
      <w:tr w:rsidR="004125BE" w:rsidRPr="004125BE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1 305,4</w:t>
            </w:r>
          </w:p>
        </w:tc>
      </w:tr>
      <w:tr w:rsidR="004125BE" w:rsidRPr="004125BE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1 019,8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1 059,5</w:t>
            </w:r>
          </w:p>
        </w:tc>
      </w:tr>
      <w:tr w:rsidR="004125BE" w:rsidRPr="004125BE" w:rsidTr="004125BE">
        <w:trPr>
          <w:trHeight w:val="143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1 059,5</w:t>
            </w:r>
          </w:p>
        </w:tc>
      </w:tr>
      <w:tr w:rsidR="004125BE" w:rsidRPr="004125BE" w:rsidTr="004125BE">
        <w:trPr>
          <w:trHeight w:val="95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4125BE" w:rsidTr="004125BE">
        <w:trPr>
          <w:trHeight w:val="1117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4125BE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4125BE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4125BE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125BE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</w:t>
            </w:r>
            <w:r w:rsidRPr="004125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4125BE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4125BE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4125BE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4125BE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4125BE" w:rsidTr="00235DE9">
        <w:trPr>
          <w:trHeight w:val="12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4125BE" w:rsidTr="00235DE9">
        <w:trPr>
          <w:trHeight w:val="22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4125BE" w:rsidTr="00235DE9">
        <w:trPr>
          <w:trHeight w:val="59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D44B1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4125BE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противодействию коррупции в границах поселения в рамках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4125BE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4125BE" w:rsidTr="00235DE9">
        <w:trPr>
          <w:trHeight w:val="24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9,6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4125BE" w:rsidRPr="004125BE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4125BE" w:rsidRPr="004125BE" w:rsidTr="00235DE9">
        <w:trPr>
          <w:trHeight w:val="13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4125BE" w:rsidTr="00235DE9">
        <w:trPr>
          <w:trHeight w:val="27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4125BE" w:rsidTr="00235DE9">
        <w:trPr>
          <w:trHeight w:val="13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4125BE" w:rsidTr="00235DE9">
        <w:trPr>
          <w:trHeight w:val="61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4375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06160"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B203DB"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</w:tr>
      <w:tr w:rsidR="004125BE" w:rsidRPr="004125BE" w:rsidTr="00235DE9">
        <w:trPr>
          <w:trHeight w:val="32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4125BE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4125BE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4125BE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4125BE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4125BE" w:rsidRDefault="00B203DB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4125BE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4125BE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4125BE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B203DB" w:rsidP="00D44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44B1F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4125BE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4125BE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4125BE" w:rsidTr="00235DE9">
        <w:trPr>
          <w:trHeight w:val="3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4125BE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</w:t>
            </w:r>
            <w:r w:rsidR="003C28C9"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</w:tr>
      <w:tr w:rsidR="004125BE" w:rsidRPr="004125BE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4125BE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защите населения и территории от чрезвычайных ситуаций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4125BE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4125BE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4125BE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4125BE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433E5D" w:rsidP="00433E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11 568,0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6 986,1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7 003,0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Дорожное хозяйство </w:t>
            </w: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D06160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8 </w:t>
            </w:r>
            <w:r w:rsidR="00433E5D"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623</w:t>
            </w: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</w:tr>
      <w:tr w:rsidR="004125BE" w:rsidRPr="004125BE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3 800,0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4125BE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D06160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4125BE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4125BE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4125BE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4125BE" w:rsidRDefault="00864469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4125BE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4125BE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4125BE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4 373,9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4 373,9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5B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0AB2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2 944</w:t>
            </w:r>
            <w:r w:rsidR="003C28C9"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1 321,7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1 338,6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6160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829,2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1 223,6</w:t>
            </w:r>
          </w:p>
        </w:tc>
      </w:tr>
      <w:tr w:rsidR="004125BE" w:rsidRPr="004125BE" w:rsidTr="00235DE9">
        <w:trPr>
          <w:trHeight w:val="14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644,2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4125BE" w:rsidRPr="004125BE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C28C9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125BE" w:rsidRPr="004125BE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4125BE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4125BE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5C2645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375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375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AF6BDF"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49442,1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5C2645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375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75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  <w:r w:rsidR="00AF6BDF"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49442,1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4125BE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 в рамках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26 276,6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4125BE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5C2645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  <w:r w:rsidR="0043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14 845,6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10 872,8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AF6BDF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C2645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7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C2645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14748,6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10775,8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125BE" w:rsidRPr="004125BE" w:rsidTr="00235DE9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9D558C" w:rsidP="009D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4125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4125BE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4125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4125BE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4125BE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8604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4125BE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4125BE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4125BE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4125BE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самоуправления(Закупка товаров, работ 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4125BE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4125BE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4125BE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  <w:r w:rsidR="002C1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</w:t>
            </w: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432</w:t>
            </w:r>
            <w:r w:rsidR="002C1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4125BE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4125BE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4125BE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4125BE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4125BE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4125BE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4125BE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</w:tr>
      <w:tr w:rsidR="004125BE" w:rsidRPr="004125BE" w:rsidTr="00235DE9">
        <w:trPr>
          <w:trHeight w:val="18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19 102,8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4125BE" w:rsidTr="00235DE9">
        <w:trPr>
          <w:trHeight w:val="1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4125BE" w:rsidTr="00235DE9">
        <w:trPr>
          <w:trHeight w:val="61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4125BE" w:rsidTr="00235DE9">
        <w:trPr>
          <w:trHeight w:val="7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4125BE" w:rsidTr="00235DE9">
        <w:trPr>
          <w:trHeight w:val="21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</w:tr>
      <w:tr w:rsidR="004125BE" w:rsidRPr="004125BE" w:rsidTr="00235DE9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4125BE" w:rsidTr="00235DE9">
        <w:trPr>
          <w:trHeight w:val="7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4125BE" w:rsidTr="00235DE9">
        <w:trPr>
          <w:trHeight w:val="30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25 589</w:t>
            </w: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4125BE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25 589,3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4125BE" w:rsidTr="00235DE9">
        <w:trPr>
          <w:trHeight w:val="4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4125BE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4125BE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4125BE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25 207,5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4125BE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25 207,5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4125BE" w:rsidTr="00235DE9">
        <w:trPr>
          <w:trHeight w:val="26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4125BE" w:rsidTr="00235DE9">
        <w:trPr>
          <w:trHeight w:val="68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4125BE" w:rsidTr="00235DE9">
        <w:trPr>
          <w:trHeight w:val="1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4125BE" w:rsidTr="00235DE9">
        <w:trPr>
          <w:trHeight w:val="26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4125BE" w:rsidTr="00235DE9">
        <w:trPr>
          <w:trHeight w:val="44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5D499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C28C9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доставки жителей в медицинские организации для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гемодиализа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4125BE" w:rsidTr="00235DE9">
        <w:trPr>
          <w:trHeight w:val="2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3 3</w:t>
            </w:r>
            <w:r w:rsidR="00AF6BDF"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1 371,9</w:t>
            </w:r>
          </w:p>
        </w:tc>
      </w:tr>
      <w:tr w:rsidR="004125BE" w:rsidRPr="004125BE" w:rsidTr="00235DE9">
        <w:trPr>
          <w:trHeight w:val="14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</w:t>
            </w:r>
            <w:r w:rsidR="00AF6BDF"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</w:t>
            </w:r>
            <w:r w:rsidR="00AF6BDF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4125BE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9D" w:rsidRPr="004125BE" w:rsidRDefault="003C28C9" w:rsidP="00262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</w:t>
            </w:r>
            <w:r w:rsidR="00AF6BDF"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4125BE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4125BE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4125BE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4125BE" w:rsidTr="00235DE9">
        <w:trPr>
          <w:trHeight w:val="5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4125BE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4125BE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26D70" w:rsidRPr="004125BE" w:rsidRDefault="00F26D70" w:rsidP="003E313C">
      <w:pPr>
        <w:spacing w:after="0"/>
        <w:ind w:firstLine="709"/>
        <w:rPr>
          <w:sz w:val="28"/>
          <w:szCs w:val="28"/>
        </w:rPr>
      </w:pPr>
    </w:p>
    <w:p w:rsidR="00D44B1F" w:rsidRPr="004125BE" w:rsidRDefault="00D44B1F" w:rsidP="003E313C">
      <w:pPr>
        <w:spacing w:after="0"/>
        <w:ind w:firstLine="709"/>
        <w:rPr>
          <w:sz w:val="28"/>
          <w:szCs w:val="28"/>
        </w:rPr>
      </w:pPr>
    </w:p>
    <w:p w:rsidR="005C1B79" w:rsidRPr="004125BE" w:rsidRDefault="00B73FCE" w:rsidP="005C1B79">
      <w:pPr>
        <w:spacing w:after="0"/>
        <w:rPr>
          <w:rFonts w:ascii="Times New Roman" w:hAnsi="Times New Roman"/>
          <w:b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Г</w:t>
      </w:r>
      <w:r w:rsidR="005C1B79" w:rsidRPr="004125BE">
        <w:rPr>
          <w:rFonts w:ascii="Times New Roman" w:hAnsi="Times New Roman"/>
          <w:b/>
          <w:sz w:val="28"/>
          <w:szCs w:val="28"/>
        </w:rPr>
        <w:t>лав</w:t>
      </w:r>
      <w:r w:rsidRPr="004125BE">
        <w:rPr>
          <w:rFonts w:ascii="Times New Roman" w:hAnsi="Times New Roman"/>
          <w:b/>
          <w:sz w:val="28"/>
          <w:szCs w:val="28"/>
        </w:rPr>
        <w:t>а</w:t>
      </w:r>
      <w:r w:rsidR="005C1B79" w:rsidRPr="004125BE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2D3064" w:rsidRPr="004125BE" w:rsidRDefault="005C1B79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="00B73FCE" w:rsidRPr="004125BE">
        <w:rPr>
          <w:rFonts w:ascii="Times New Roman" w:hAnsi="Times New Roman"/>
          <w:b/>
          <w:sz w:val="28"/>
          <w:szCs w:val="28"/>
        </w:rPr>
        <w:t xml:space="preserve">     </w:t>
      </w:r>
      <w:r w:rsidR="008C6E6A" w:rsidRPr="004125BE">
        <w:rPr>
          <w:rFonts w:ascii="Times New Roman" w:hAnsi="Times New Roman"/>
          <w:b/>
          <w:sz w:val="28"/>
          <w:szCs w:val="28"/>
        </w:rPr>
        <w:t xml:space="preserve">         </w:t>
      </w:r>
      <w:r w:rsidR="00B73FCE" w:rsidRPr="004125BE">
        <w:rPr>
          <w:rFonts w:ascii="Times New Roman" w:hAnsi="Times New Roman"/>
          <w:b/>
          <w:sz w:val="28"/>
          <w:szCs w:val="28"/>
        </w:rPr>
        <w:t>И.</w:t>
      </w:r>
      <w:r w:rsidR="00F26D70" w:rsidRPr="004125BE">
        <w:rPr>
          <w:rFonts w:ascii="Times New Roman" w:hAnsi="Times New Roman"/>
          <w:b/>
          <w:sz w:val="28"/>
          <w:szCs w:val="28"/>
        </w:rPr>
        <w:t xml:space="preserve"> </w:t>
      </w:r>
      <w:r w:rsidR="004375DF">
        <w:rPr>
          <w:rFonts w:ascii="Times New Roman" w:hAnsi="Times New Roman"/>
          <w:b/>
          <w:sz w:val="28"/>
          <w:szCs w:val="28"/>
        </w:rPr>
        <w:t>Карьяно</w:t>
      </w:r>
      <w:r w:rsidR="00235DE9">
        <w:rPr>
          <w:rFonts w:ascii="Times New Roman" w:hAnsi="Times New Roman"/>
          <w:b/>
          <w:sz w:val="28"/>
          <w:szCs w:val="28"/>
        </w:rPr>
        <w:t>ва.</w:t>
      </w:r>
    </w:p>
    <w:p w:rsidR="002D3064" w:rsidRPr="004125BE" w:rsidRDefault="002D306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4125BE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25BE">
        <w:rPr>
          <w:rFonts w:ascii="Times New Roman" w:hAnsi="Times New Roman"/>
          <w:b/>
          <w:caps/>
          <w:sz w:val="28"/>
          <w:szCs w:val="28"/>
        </w:rPr>
        <w:t xml:space="preserve">Приложение № </w:t>
      </w:r>
      <w:r w:rsidR="00E527AC" w:rsidRPr="004125BE">
        <w:rPr>
          <w:rFonts w:ascii="Times New Roman" w:hAnsi="Times New Roman"/>
          <w:b/>
          <w:caps/>
          <w:sz w:val="28"/>
          <w:szCs w:val="28"/>
        </w:rPr>
        <w:t>12</w:t>
      </w:r>
    </w:p>
    <w:p w:rsidR="005C1B79" w:rsidRPr="004125BE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="005C1B79" w:rsidRPr="004125BE">
        <w:rPr>
          <w:rFonts w:ascii="Times New Roman" w:hAnsi="Times New Roman"/>
          <w:sz w:val="28"/>
          <w:szCs w:val="28"/>
        </w:rPr>
        <w:t xml:space="preserve">юджету </w:t>
      </w:r>
    </w:p>
    <w:p w:rsidR="005C1B79" w:rsidRPr="004125BE" w:rsidRDefault="005C1B79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4125BE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4125BE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12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201</w:t>
      </w:r>
      <w:r w:rsidR="00B73FCE" w:rsidRPr="00412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412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B73FCE" w:rsidRPr="00412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12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B73FCE" w:rsidRPr="00412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412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E527AC" w:rsidRPr="004125BE" w:rsidRDefault="00E527AC" w:rsidP="00E527AC">
      <w:pPr>
        <w:spacing w:after="0"/>
        <w:ind w:firstLine="709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827"/>
        <w:gridCol w:w="410"/>
        <w:gridCol w:w="417"/>
        <w:gridCol w:w="417"/>
        <w:gridCol w:w="902"/>
        <w:gridCol w:w="984"/>
        <w:gridCol w:w="949"/>
      </w:tblGrid>
      <w:tr w:rsidR="003C28C9" w:rsidRPr="004125BE" w:rsidTr="00D92C54">
        <w:trPr>
          <w:trHeight w:val="510"/>
          <w:jc w:val="center"/>
        </w:trPr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C28C9" w:rsidRPr="004125BE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C28C9" w:rsidRPr="004125BE" w:rsidTr="00D92C54">
        <w:trPr>
          <w:trHeight w:val="300"/>
          <w:jc w:val="center"/>
        </w:trPr>
        <w:tc>
          <w:tcPr>
            <w:tcW w:w="24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4125BE" w:rsidTr="00D92C54">
        <w:trPr>
          <w:trHeight w:val="300"/>
          <w:jc w:val="center"/>
        </w:trPr>
        <w:tc>
          <w:tcPr>
            <w:tcW w:w="2437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4125BE" w:rsidTr="00D92C54">
        <w:trPr>
          <w:trHeight w:val="33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633412" w:rsidP="00FF10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FF10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="00235D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B71D7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82083,8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B71D7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78954,0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68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1"Обеспечение безопасности жизнедеятельности населения и территории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887C4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D5011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887C4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60EEA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160EEA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01E1A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3C28C9" w:rsidRPr="004125BE" w:rsidTr="00D92C54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4125BE" w:rsidTr="00D92C54">
        <w:trPr>
          <w:trHeight w:val="557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160E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C28C9" w:rsidRPr="00412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D92C54">
        <w:trPr>
          <w:trHeight w:val="557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203,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аппаратно-программного комплекса Безопасный город"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6345C5" w:rsidP="00843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25 589,</w:t>
            </w:r>
            <w:r w:rsidR="008438F5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25 539,3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D1644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1644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4125BE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16449" w:rsidRPr="004125BE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92C54">
        <w:trPr>
          <w:trHeight w:val="42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F823E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3 37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337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1371,9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303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4125BE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371,9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"Развитие дорожной сети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8623,9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8623,9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6345C5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345C5" w:rsidRPr="004125BE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45C5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345C5" w:rsidRPr="004125BE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45C5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4373,9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тротуаров (Капитальные вложения в объекты государственной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01 4 01 20590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5 "Благоустройство территории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3412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  <w:r w:rsidR="0088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B71D7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48915,9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B71D7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45493,8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3412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88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B71D7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39933,9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B71D7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36152,8</w:t>
            </w:r>
          </w:p>
        </w:tc>
      </w:tr>
      <w:tr w:rsidR="003C28C9" w:rsidRPr="004125BE" w:rsidTr="00D92C54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26276,6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4125BE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45C5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26276,6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2A2723" w:rsidP="004375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375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14 845,6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10 872,8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2A2723" w:rsidP="004375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437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14 748,6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10 775,8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3412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1324,7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2A27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2723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</w:t>
            </w:r>
            <w:r w:rsidR="002A2723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S1340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4125BE" w:rsidTr="00D92C54">
        <w:trPr>
          <w:trHeight w:val="414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01 5 06 20320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35D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729</w:t>
            </w:r>
            <w:r w:rsidR="00235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12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4125BE" w:rsidTr="00D92C54">
        <w:trPr>
          <w:trHeight w:val="43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3412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59909,9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57233,0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57245,6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633412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59909,9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57233,0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57245,6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8353,4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7793,0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7864,5</w:t>
            </w:r>
          </w:p>
        </w:tc>
      </w:tr>
      <w:tr w:rsidR="003C28C9" w:rsidRPr="004125BE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6442,9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6493,9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6555,6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4125BE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2829</w:t>
            </w:r>
            <w:r w:rsidR="003C28C9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1223,6</w:t>
            </w:r>
          </w:p>
        </w:tc>
      </w:tr>
      <w:tr w:rsidR="003C28C9" w:rsidRPr="004125BE" w:rsidTr="004375DF">
        <w:trPr>
          <w:trHeight w:val="415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4125BE" w:rsidTr="00D92C54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782E2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2179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782E2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="003C28C9"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4125BE" w:rsidTr="00D92C54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92C54">
        <w:trPr>
          <w:trHeight w:val="699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99 9 00 20230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землепользованию и землеустройству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D92C54">
        <w:trPr>
          <w:trHeight w:val="467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01F74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01F74" w:rsidRPr="004125BE" w:rsidRDefault="00601F74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01F74" w:rsidRPr="004125BE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4125BE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4125BE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4125BE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4125BE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01F74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F74" w:rsidRPr="004125BE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01F74" w:rsidRPr="004125BE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250.0</w:t>
            </w:r>
          </w:p>
        </w:tc>
      </w:tr>
      <w:tr w:rsidR="00601F74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01F74" w:rsidRPr="004125BE" w:rsidRDefault="00601F74" w:rsidP="00F823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01F74" w:rsidRPr="004125BE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4125BE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4125BE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4125BE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4125BE" w:rsidRDefault="002C1AB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601F74"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F74" w:rsidRPr="004125BE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01F74" w:rsidRPr="004125BE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250.0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4125BE" w:rsidTr="00D92C54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4125BE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4125BE" w:rsidTr="00D92C54">
        <w:trPr>
          <w:trHeight w:val="415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C54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</w:t>
            </w:r>
            <w:r w:rsidRPr="004125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установленных законодательством РФ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99 9 00 80090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92C54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4125BE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2C54" w:rsidRPr="004125BE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счетной</w:t>
            </w: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</w:t>
            </w:r>
            <w:r w:rsidR="0022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4125BE" w:rsidTr="00D92C54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4125BE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4125BE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2C1A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901E1A"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19102,8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24828,3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4125BE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4125BE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</w:tbl>
    <w:p w:rsidR="003C28C9" w:rsidRPr="004125BE" w:rsidRDefault="003C28C9" w:rsidP="00E527AC">
      <w:pPr>
        <w:spacing w:after="0"/>
        <w:ind w:firstLine="709"/>
        <w:rPr>
          <w:sz w:val="28"/>
          <w:szCs w:val="28"/>
        </w:rPr>
      </w:pPr>
    </w:p>
    <w:p w:rsidR="0026289D" w:rsidRPr="004125BE" w:rsidRDefault="0026289D" w:rsidP="00E527AC">
      <w:pPr>
        <w:spacing w:after="0"/>
        <w:ind w:firstLine="709"/>
        <w:rPr>
          <w:sz w:val="28"/>
          <w:szCs w:val="28"/>
        </w:rPr>
      </w:pPr>
    </w:p>
    <w:p w:rsidR="00B73FCE" w:rsidRPr="004125BE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EC2AEE" w:rsidRDefault="00B73FCE" w:rsidP="00EC2AEE">
      <w:pPr>
        <w:spacing w:after="0"/>
        <w:rPr>
          <w:rFonts w:ascii="Times New Roman" w:hAnsi="Times New Roman"/>
          <w:b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  <w:t xml:space="preserve">              И.</w:t>
      </w:r>
      <w:r w:rsidR="0019141D" w:rsidRPr="004125BE">
        <w:rPr>
          <w:rFonts w:ascii="Times New Roman" w:hAnsi="Times New Roman"/>
          <w:b/>
          <w:sz w:val="28"/>
          <w:szCs w:val="28"/>
        </w:rPr>
        <w:t xml:space="preserve"> </w:t>
      </w:r>
      <w:r w:rsidRPr="004125BE">
        <w:rPr>
          <w:rFonts w:ascii="Times New Roman" w:hAnsi="Times New Roman"/>
          <w:b/>
          <w:sz w:val="28"/>
          <w:szCs w:val="28"/>
        </w:rPr>
        <w:t>Карьянова</w:t>
      </w:r>
    </w:p>
    <w:p w:rsidR="005F6849" w:rsidRPr="004125BE" w:rsidRDefault="005F684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4C2C" w:rsidRDefault="005F4C2C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375DF" w:rsidRDefault="004375D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4125BE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4125BE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25BE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B47793" w:rsidRPr="004125BE">
        <w:rPr>
          <w:rFonts w:ascii="Times New Roman" w:hAnsi="Times New Roman"/>
          <w:b/>
          <w:caps/>
          <w:sz w:val="28"/>
          <w:szCs w:val="28"/>
        </w:rPr>
        <w:t>15</w:t>
      </w:r>
    </w:p>
    <w:p w:rsidR="005C1B79" w:rsidRPr="004125BE" w:rsidRDefault="00620855" w:rsidP="00620855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4125BE">
        <w:rPr>
          <w:rFonts w:ascii="Times New Roman" w:hAnsi="Times New Roman"/>
          <w:sz w:val="28"/>
          <w:szCs w:val="28"/>
        </w:rPr>
        <w:t>к бюджету поселения</w:t>
      </w:r>
    </w:p>
    <w:p w:rsidR="00620855" w:rsidRDefault="00620855" w:rsidP="00620855">
      <w:pPr>
        <w:spacing w:after="0" w:line="240" w:lineRule="auto"/>
        <w:rPr>
          <w:sz w:val="28"/>
          <w:szCs w:val="28"/>
        </w:rPr>
      </w:pPr>
    </w:p>
    <w:p w:rsidR="00FF10AA" w:rsidRDefault="00FF10AA" w:rsidP="00620855">
      <w:pPr>
        <w:spacing w:after="0" w:line="240" w:lineRule="auto"/>
        <w:rPr>
          <w:sz w:val="28"/>
          <w:szCs w:val="28"/>
        </w:rPr>
      </w:pPr>
    </w:p>
    <w:p w:rsidR="00FF10AA" w:rsidRPr="004125BE" w:rsidRDefault="00FF10AA" w:rsidP="00620855">
      <w:pPr>
        <w:spacing w:after="0" w:line="240" w:lineRule="auto"/>
        <w:rPr>
          <w:sz w:val="28"/>
          <w:szCs w:val="28"/>
        </w:rPr>
      </w:pPr>
    </w:p>
    <w:p w:rsidR="00B47793" w:rsidRDefault="00B47793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РАСПРЕДЕЛЕНИЕ МЕЖБЮДЖЕТНЫХ ТРАНСФЕРТОВ, ПРЕДОСТАВЛЯЕМЫХ БЮДЖЕТУ МУНИЦИПАЛЬНОГО РАЙОНА «БЕЛГОРОДСКИЙ РАЙОН» БЕЛГОРОДСКОЙ ОБЛАСТИ НА 201</w:t>
      </w:r>
      <w:r w:rsidR="005F4C2C" w:rsidRPr="004125BE">
        <w:rPr>
          <w:rFonts w:ascii="Times New Roman" w:hAnsi="Times New Roman"/>
          <w:b/>
          <w:sz w:val="28"/>
          <w:szCs w:val="28"/>
        </w:rPr>
        <w:t>9</w:t>
      </w:r>
      <w:r w:rsidRPr="004125BE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5F4C2C" w:rsidRPr="004125BE">
        <w:rPr>
          <w:rFonts w:ascii="Times New Roman" w:hAnsi="Times New Roman"/>
          <w:b/>
          <w:sz w:val="28"/>
          <w:szCs w:val="28"/>
        </w:rPr>
        <w:t>20</w:t>
      </w:r>
      <w:r w:rsidRPr="004125BE">
        <w:rPr>
          <w:rFonts w:ascii="Times New Roman" w:hAnsi="Times New Roman"/>
          <w:b/>
          <w:sz w:val="28"/>
          <w:szCs w:val="28"/>
        </w:rPr>
        <w:t xml:space="preserve"> И 202</w:t>
      </w:r>
      <w:r w:rsidR="005F4C2C" w:rsidRPr="004125BE">
        <w:rPr>
          <w:rFonts w:ascii="Times New Roman" w:hAnsi="Times New Roman"/>
          <w:b/>
          <w:sz w:val="28"/>
          <w:szCs w:val="28"/>
        </w:rPr>
        <w:t>1</w:t>
      </w:r>
      <w:r w:rsidRPr="004125B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F10AA" w:rsidRPr="004125BE" w:rsidRDefault="00FF10AA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55" w:rsidRDefault="00620855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Pr="004125BE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793" w:rsidRPr="004125BE" w:rsidRDefault="00B47793" w:rsidP="00B47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25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92"/>
        <w:gridCol w:w="957"/>
      </w:tblGrid>
      <w:tr w:rsidR="00B47793" w:rsidRPr="004125BE" w:rsidTr="002B4048">
        <w:trPr>
          <w:trHeight w:val="3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4125BE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4125BE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4125BE" w:rsidRDefault="00794F9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201</w:t>
            </w:r>
            <w:r w:rsidR="005F4C2C" w:rsidRPr="004125BE">
              <w:rPr>
                <w:rFonts w:ascii="Times New Roman" w:hAnsi="Times New Roman"/>
                <w:sz w:val="28"/>
                <w:szCs w:val="28"/>
              </w:rPr>
              <w:t>9</w:t>
            </w:r>
            <w:r w:rsidRPr="004125B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20</w:t>
            </w:r>
            <w:r w:rsidR="005F4C2C" w:rsidRPr="004125BE">
              <w:rPr>
                <w:rFonts w:ascii="Times New Roman" w:hAnsi="Times New Roman"/>
                <w:sz w:val="28"/>
                <w:szCs w:val="28"/>
              </w:rPr>
              <w:t>20</w:t>
            </w:r>
            <w:r w:rsidR="00794F9C" w:rsidRPr="004125B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202</w:t>
            </w:r>
            <w:r w:rsidR="005F4C2C" w:rsidRPr="004125BE">
              <w:rPr>
                <w:rFonts w:ascii="Times New Roman" w:hAnsi="Times New Roman"/>
                <w:sz w:val="28"/>
                <w:szCs w:val="28"/>
              </w:rPr>
              <w:t>1</w:t>
            </w:r>
            <w:r w:rsidR="00794F9C" w:rsidRPr="004125B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47793" w:rsidRPr="004125BE" w:rsidTr="002B4048">
        <w:trPr>
          <w:trHeight w:val="9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4125BE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4125BE" w:rsidRDefault="00B47793" w:rsidP="00F454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на реализацию полномочий контрольно-</w:t>
            </w:r>
            <w:r w:rsidR="00F45424">
              <w:rPr>
                <w:rFonts w:ascii="Times New Roman" w:hAnsi="Times New Roman"/>
                <w:sz w:val="24"/>
                <w:szCs w:val="24"/>
              </w:rPr>
              <w:t xml:space="preserve">счетной 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комиссии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B47793" w:rsidRPr="004125BE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4125BE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4125BE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B47793" w:rsidRPr="004125BE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4125BE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на реализацию полномочий по распоряжению земель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105</w:t>
            </w:r>
            <w:r w:rsidR="00B47793" w:rsidRPr="004125B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7793" w:rsidRPr="004125BE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4125BE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7793" w:rsidRPr="004125BE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4125BE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по осуществлению контроля за использованием физи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ческими и юридическими лицами требований, уста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B47793" w:rsidRPr="004125BE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4125BE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муниципаль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ного района на предоставление части полномочий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4125BE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</w:tr>
      <w:tr w:rsidR="00620855" w:rsidRPr="004125BE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4125BE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4125BE" w:rsidRDefault="00620855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</w:t>
            </w:r>
            <w:r w:rsidR="002B4048" w:rsidRPr="004125BE">
              <w:rPr>
                <w:rFonts w:ascii="Times New Roman" w:hAnsi="Times New Roman"/>
                <w:sz w:val="24"/>
                <w:szCs w:val="24"/>
              </w:rPr>
              <w:t>-</w:t>
            </w:r>
            <w:r w:rsidRPr="004125BE">
              <w:rPr>
                <w:rFonts w:ascii="Times New Roman" w:hAnsi="Times New Roman"/>
                <w:sz w:val="24"/>
                <w:szCs w:val="24"/>
              </w:rPr>
              <w:t>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4125BE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25207,5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4125BE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25484,3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4125BE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BE">
              <w:rPr>
                <w:rFonts w:ascii="Times New Roman" w:hAnsi="Times New Roman"/>
                <w:sz w:val="24"/>
                <w:szCs w:val="24"/>
              </w:rPr>
              <w:t>25764,6</w:t>
            </w:r>
          </w:p>
        </w:tc>
      </w:tr>
      <w:tr w:rsidR="00513624" w:rsidRPr="004125BE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A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624" w:rsidRPr="004125BE" w:rsidRDefault="00513624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24" w:rsidRPr="004125BE" w:rsidRDefault="00D92C54" w:rsidP="00B47793">
            <w:pPr>
              <w:pStyle w:val="a5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4125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4125BE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4125BE">
              <w:rPr>
                <w:rFonts w:ascii="Times New Roman" w:hAnsi="Times New Roman"/>
                <w:sz w:val="24"/>
                <w:szCs w:val="27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4125BE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4125BE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4125BE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4125BE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620855" w:rsidRPr="004125BE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4125BE" w:rsidRDefault="00620855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55" w:rsidRPr="004125BE" w:rsidRDefault="00620855" w:rsidP="00B47793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4125B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4125BE" w:rsidRDefault="00EC185E" w:rsidP="00D92C54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5BE">
              <w:rPr>
                <w:rFonts w:ascii="Times New Roman" w:hAnsi="Times New Roman"/>
                <w:b/>
                <w:sz w:val="27"/>
                <w:szCs w:val="27"/>
              </w:rPr>
              <w:t>70</w:t>
            </w:r>
            <w:r w:rsidR="00D92C54" w:rsidRPr="004125BE">
              <w:rPr>
                <w:rFonts w:ascii="Times New Roman" w:hAnsi="Times New Roman"/>
                <w:b/>
                <w:sz w:val="27"/>
                <w:szCs w:val="27"/>
              </w:rPr>
              <w:t>953</w:t>
            </w:r>
            <w:r w:rsidRPr="004125BE">
              <w:rPr>
                <w:rFonts w:ascii="Times New Roman" w:hAnsi="Times New Roman"/>
                <w:b/>
                <w:sz w:val="27"/>
                <w:szCs w:val="27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4125BE" w:rsidRDefault="00620855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5BE">
              <w:rPr>
                <w:rFonts w:ascii="Times New Roman" w:hAnsi="Times New Roman"/>
                <w:b/>
                <w:sz w:val="27"/>
                <w:szCs w:val="27"/>
              </w:rPr>
              <w:t>70797,9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4125BE" w:rsidRDefault="006A1F1D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5BE">
              <w:rPr>
                <w:rFonts w:ascii="Times New Roman" w:hAnsi="Times New Roman"/>
                <w:b/>
                <w:sz w:val="27"/>
                <w:szCs w:val="27"/>
              </w:rPr>
              <w:t>70971,7</w:t>
            </w:r>
          </w:p>
        </w:tc>
      </w:tr>
    </w:tbl>
    <w:p w:rsidR="00B47793" w:rsidRPr="004125BE" w:rsidRDefault="00B47793" w:rsidP="00B47793">
      <w:pPr>
        <w:spacing w:after="0"/>
        <w:ind w:firstLine="709"/>
        <w:rPr>
          <w:sz w:val="28"/>
          <w:szCs w:val="28"/>
        </w:rPr>
      </w:pPr>
    </w:p>
    <w:p w:rsidR="00B47793" w:rsidRPr="004125BE" w:rsidRDefault="00B47793" w:rsidP="00B47793">
      <w:pPr>
        <w:spacing w:after="0"/>
        <w:ind w:firstLine="709"/>
        <w:rPr>
          <w:sz w:val="28"/>
          <w:szCs w:val="28"/>
        </w:rPr>
      </w:pPr>
    </w:p>
    <w:p w:rsidR="00B73FCE" w:rsidRPr="004125BE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5C1B79" w:rsidRPr="00122AFC" w:rsidRDefault="00B73FCE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4125B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</w:r>
      <w:r w:rsidRPr="004125BE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Pr="00122AFC">
        <w:rPr>
          <w:rFonts w:ascii="Times New Roman" w:hAnsi="Times New Roman"/>
          <w:b/>
          <w:sz w:val="28"/>
          <w:szCs w:val="28"/>
        </w:rPr>
        <w:t>И.</w:t>
      </w:r>
      <w:r w:rsidR="005F4C2C" w:rsidRPr="00122AFC">
        <w:rPr>
          <w:rFonts w:ascii="Times New Roman" w:hAnsi="Times New Roman"/>
          <w:b/>
          <w:sz w:val="28"/>
          <w:szCs w:val="28"/>
        </w:rPr>
        <w:t xml:space="preserve"> </w:t>
      </w:r>
      <w:r w:rsidRPr="00122AFC">
        <w:rPr>
          <w:rFonts w:ascii="Times New Roman" w:hAnsi="Times New Roman"/>
          <w:b/>
          <w:sz w:val="28"/>
          <w:szCs w:val="28"/>
        </w:rPr>
        <w:t>Карьянова</w:t>
      </w:r>
    </w:p>
    <w:sectPr w:rsidR="005C1B79" w:rsidRPr="00122AFC" w:rsidSect="00353214"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CE" w:rsidRDefault="005B0DCE" w:rsidP="00344263">
      <w:pPr>
        <w:spacing w:after="0" w:line="240" w:lineRule="auto"/>
      </w:pPr>
      <w:r>
        <w:separator/>
      </w:r>
    </w:p>
  </w:endnote>
  <w:endnote w:type="continuationSeparator" w:id="0">
    <w:p w:rsidR="005B0DCE" w:rsidRDefault="005B0DCE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97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87C47" w:rsidRPr="00353214" w:rsidRDefault="00887C47" w:rsidP="00353214">
        <w:pPr>
          <w:pStyle w:val="ae"/>
          <w:tabs>
            <w:tab w:val="left" w:pos="1843"/>
          </w:tabs>
          <w:jc w:val="right"/>
          <w:rPr>
            <w:rFonts w:ascii="Times New Roman" w:hAnsi="Times New Roman"/>
            <w:sz w:val="28"/>
            <w:szCs w:val="28"/>
          </w:rPr>
        </w:pPr>
        <w:r w:rsidRPr="00353214">
          <w:rPr>
            <w:rFonts w:ascii="Times New Roman" w:hAnsi="Times New Roman"/>
            <w:sz w:val="28"/>
            <w:szCs w:val="28"/>
          </w:rPr>
          <w:fldChar w:fldCharType="begin"/>
        </w:r>
        <w:r w:rsidRPr="003532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214">
          <w:rPr>
            <w:rFonts w:ascii="Times New Roman" w:hAnsi="Times New Roman"/>
            <w:sz w:val="28"/>
            <w:szCs w:val="28"/>
          </w:rPr>
          <w:fldChar w:fldCharType="separate"/>
        </w:r>
        <w:r w:rsidR="008531FF">
          <w:rPr>
            <w:rFonts w:ascii="Times New Roman" w:hAnsi="Times New Roman"/>
            <w:noProof/>
            <w:sz w:val="28"/>
            <w:szCs w:val="28"/>
          </w:rPr>
          <w:t>44</w:t>
        </w:r>
        <w:r w:rsidRPr="003532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47" w:rsidRDefault="00887C47">
    <w:pPr>
      <w:pStyle w:val="ae"/>
      <w:jc w:val="right"/>
    </w:pPr>
  </w:p>
  <w:p w:rsidR="00887C47" w:rsidRDefault="00887C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CE" w:rsidRDefault="005B0DCE" w:rsidP="00344263">
      <w:pPr>
        <w:spacing w:after="0" w:line="240" w:lineRule="auto"/>
      </w:pPr>
      <w:r>
        <w:separator/>
      </w:r>
    </w:p>
  </w:footnote>
  <w:footnote w:type="continuationSeparator" w:id="0">
    <w:p w:rsidR="005B0DCE" w:rsidRDefault="005B0DCE" w:rsidP="003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1"/>
    <w:rsid w:val="00001DC2"/>
    <w:rsid w:val="00004713"/>
    <w:rsid w:val="00010B71"/>
    <w:rsid w:val="000142C7"/>
    <w:rsid w:val="000149E1"/>
    <w:rsid w:val="000169D2"/>
    <w:rsid w:val="00024838"/>
    <w:rsid w:val="00024E07"/>
    <w:rsid w:val="000275A8"/>
    <w:rsid w:val="00027F5A"/>
    <w:rsid w:val="00030C38"/>
    <w:rsid w:val="000342E2"/>
    <w:rsid w:val="000434F9"/>
    <w:rsid w:val="00051156"/>
    <w:rsid w:val="000518AF"/>
    <w:rsid w:val="000541DB"/>
    <w:rsid w:val="0005610E"/>
    <w:rsid w:val="00061039"/>
    <w:rsid w:val="00061155"/>
    <w:rsid w:val="00062029"/>
    <w:rsid w:val="00065AE5"/>
    <w:rsid w:val="0007144E"/>
    <w:rsid w:val="00071ED3"/>
    <w:rsid w:val="00076303"/>
    <w:rsid w:val="00080D6D"/>
    <w:rsid w:val="00085F3C"/>
    <w:rsid w:val="00090281"/>
    <w:rsid w:val="00094017"/>
    <w:rsid w:val="000940DB"/>
    <w:rsid w:val="00094ECC"/>
    <w:rsid w:val="000A3968"/>
    <w:rsid w:val="000A7AA3"/>
    <w:rsid w:val="000B084A"/>
    <w:rsid w:val="000B1462"/>
    <w:rsid w:val="000B6613"/>
    <w:rsid w:val="000C091F"/>
    <w:rsid w:val="000D0F3F"/>
    <w:rsid w:val="000D23E8"/>
    <w:rsid w:val="000D33C0"/>
    <w:rsid w:val="000F5E16"/>
    <w:rsid w:val="001005BA"/>
    <w:rsid w:val="001029D8"/>
    <w:rsid w:val="001030FB"/>
    <w:rsid w:val="00103BA3"/>
    <w:rsid w:val="00105A72"/>
    <w:rsid w:val="001101B6"/>
    <w:rsid w:val="00110CAD"/>
    <w:rsid w:val="00111671"/>
    <w:rsid w:val="00114733"/>
    <w:rsid w:val="001152B5"/>
    <w:rsid w:val="0011715E"/>
    <w:rsid w:val="00122AFC"/>
    <w:rsid w:val="00123424"/>
    <w:rsid w:val="00124659"/>
    <w:rsid w:val="00127C57"/>
    <w:rsid w:val="00130AFF"/>
    <w:rsid w:val="00131585"/>
    <w:rsid w:val="00134722"/>
    <w:rsid w:val="00140D90"/>
    <w:rsid w:val="0014190E"/>
    <w:rsid w:val="0014292B"/>
    <w:rsid w:val="00145CFE"/>
    <w:rsid w:val="00146F4C"/>
    <w:rsid w:val="00151CA7"/>
    <w:rsid w:val="00155CCD"/>
    <w:rsid w:val="00160478"/>
    <w:rsid w:val="00160EEA"/>
    <w:rsid w:val="001627E7"/>
    <w:rsid w:val="00166962"/>
    <w:rsid w:val="00180903"/>
    <w:rsid w:val="00180D98"/>
    <w:rsid w:val="00181438"/>
    <w:rsid w:val="00182358"/>
    <w:rsid w:val="00183DDF"/>
    <w:rsid w:val="00185397"/>
    <w:rsid w:val="0019141D"/>
    <w:rsid w:val="001928D9"/>
    <w:rsid w:val="0019379D"/>
    <w:rsid w:val="00196F3C"/>
    <w:rsid w:val="00197F5A"/>
    <w:rsid w:val="001A2C1F"/>
    <w:rsid w:val="001A55F7"/>
    <w:rsid w:val="001A6564"/>
    <w:rsid w:val="001A6719"/>
    <w:rsid w:val="001A70FE"/>
    <w:rsid w:val="001B0E51"/>
    <w:rsid w:val="001B64BB"/>
    <w:rsid w:val="001B72AA"/>
    <w:rsid w:val="001C1D6A"/>
    <w:rsid w:val="001C3165"/>
    <w:rsid w:val="001C3A94"/>
    <w:rsid w:val="001C7994"/>
    <w:rsid w:val="001D0959"/>
    <w:rsid w:val="001D0A47"/>
    <w:rsid w:val="001D5E74"/>
    <w:rsid w:val="001D7589"/>
    <w:rsid w:val="001E2783"/>
    <w:rsid w:val="001F2A02"/>
    <w:rsid w:val="001F6B52"/>
    <w:rsid w:val="00203E81"/>
    <w:rsid w:val="00206361"/>
    <w:rsid w:val="00206933"/>
    <w:rsid w:val="00211E60"/>
    <w:rsid w:val="00221C08"/>
    <w:rsid w:val="00222AAD"/>
    <w:rsid w:val="002255E0"/>
    <w:rsid w:val="00226E0D"/>
    <w:rsid w:val="00227B53"/>
    <w:rsid w:val="002339F5"/>
    <w:rsid w:val="00235C20"/>
    <w:rsid w:val="00235DE9"/>
    <w:rsid w:val="00237450"/>
    <w:rsid w:val="00240D12"/>
    <w:rsid w:val="00243CB7"/>
    <w:rsid w:val="00245C14"/>
    <w:rsid w:val="00246519"/>
    <w:rsid w:val="00253E34"/>
    <w:rsid w:val="00255F48"/>
    <w:rsid w:val="0025620A"/>
    <w:rsid w:val="00260E85"/>
    <w:rsid w:val="0026289D"/>
    <w:rsid w:val="00262D81"/>
    <w:rsid w:val="002634DC"/>
    <w:rsid w:val="00263AC9"/>
    <w:rsid w:val="00264B27"/>
    <w:rsid w:val="00266E1A"/>
    <w:rsid w:val="00271F7B"/>
    <w:rsid w:val="00277B9F"/>
    <w:rsid w:val="00284CBC"/>
    <w:rsid w:val="00286FD7"/>
    <w:rsid w:val="00290205"/>
    <w:rsid w:val="00290A3C"/>
    <w:rsid w:val="002933FD"/>
    <w:rsid w:val="00294D43"/>
    <w:rsid w:val="00297B13"/>
    <w:rsid w:val="002A0467"/>
    <w:rsid w:val="002A08A7"/>
    <w:rsid w:val="002A0B55"/>
    <w:rsid w:val="002A2723"/>
    <w:rsid w:val="002B3E14"/>
    <w:rsid w:val="002B4048"/>
    <w:rsid w:val="002B7A36"/>
    <w:rsid w:val="002C1AB3"/>
    <w:rsid w:val="002C1FB5"/>
    <w:rsid w:val="002C6A48"/>
    <w:rsid w:val="002D3064"/>
    <w:rsid w:val="002D476E"/>
    <w:rsid w:val="002D60D9"/>
    <w:rsid w:val="002E1554"/>
    <w:rsid w:val="002E1D39"/>
    <w:rsid w:val="002F052B"/>
    <w:rsid w:val="002F340D"/>
    <w:rsid w:val="002F5C34"/>
    <w:rsid w:val="002F69D3"/>
    <w:rsid w:val="003001E0"/>
    <w:rsid w:val="0030158F"/>
    <w:rsid w:val="00301842"/>
    <w:rsid w:val="00302867"/>
    <w:rsid w:val="003060D5"/>
    <w:rsid w:val="00306FE9"/>
    <w:rsid w:val="0031612B"/>
    <w:rsid w:val="0031748F"/>
    <w:rsid w:val="00320E6E"/>
    <w:rsid w:val="0033412D"/>
    <w:rsid w:val="0033531F"/>
    <w:rsid w:val="003362EF"/>
    <w:rsid w:val="003409E3"/>
    <w:rsid w:val="00341D2F"/>
    <w:rsid w:val="0034420C"/>
    <w:rsid w:val="00344263"/>
    <w:rsid w:val="00344CEC"/>
    <w:rsid w:val="00352CDC"/>
    <w:rsid w:val="00353214"/>
    <w:rsid w:val="00356DB8"/>
    <w:rsid w:val="00357934"/>
    <w:rsid w:val="00357AD0"/>
    <w:rsid w:val="00372461"/>
    <w:rsid w:val="0037533E"/>
    <w:rsid w:val="00376771"/>
    <w:rsid w:val="00377D61"/>
    <w:rsid w:val="003800EC"/>
    <w:rsid w:val="00380E6A"/>
    <w:rsid w:val="003927C5"/>
    <w:rsid w:val="0039308F"/>
    <w:rsid w:val="00394CD4"/>
    <w:rsid w:val="0039756B"/>
    <w:rsid w:val="003A00F7"/>
    <w:rsid w:val="003A48EF"/>
    <w:rsid w:val="003A5509"/>
    <w:rsid w:val="003B106A"/>
    <w:rsid w:val="003B336C"/>
    <w:rsid w:val="003B3CC1"/>
    <w:rsid w:val="003B75A6"/>
    <w:rsid w:val="003B76CC"/>
    <w:rsid w:val="003B7C53"/>
    <w:rsid w:val="003C02BD"/>
    <w:rsid w:val="003C06A5"/>
    <w:rsid w:val="003C28C9"/>
    <w:rsid w:val="003C5090"/>
    <w:rsid w:val="003C6FA8"/>
    <w:rsid w:val="003D1C60"/>
    <w:rsid w:val="003D4851"/>
    <w:rsid w:val="003E1D04"/>
    <w:rsid w:val="003E313C"/>
    <w:rsid w:val="003E33B5"/>
    <w:rsid w:val="003E39BD"/>
    <w:rsid w:val="003E6387"/>
    <w:rsid w:val="003F0027"/>
    <w:rsid w:val="003F06C2"/>
    <w:rsid w:val="003F1E71"/>
    <w:rsid w:val="003F27BD"/>
    <w:rsid w:val="003F35BF"/>
    <w:rsid w:val="00402601"/>
    <w:rsid w:val="00404A71"/>
    <w:rsid w:val="00406AD6"/>
    <w:rsid w:val="00410866"/>
    <w:rsid w:val="00411CD1"/>
    <w:rsid w:val="004125BE"/>
    <w:rsid w:val="004131A9"/>
    <w:rsid w:val="00425EEA"/>
    <w:rsid w:val="004314AC"/>
    <w:rsid w:val="00432D2E"/>
    <w:rsid w:val="00433E5D"/>
    <w:rsid w:val="00435198"/>
    <w:rsid w:val="00435AFA"/>
    <w:rsid w:val="004375DF"/>
    <w:rsid w:val="004376E0"/>
    <w:rsid w:val="0044665D"/>
    <w:rsid w:val="0045048B"/>
    <w:rsid w:val="00454F1A"/>
    <w:rsid w:val="004655D8"/>
    <w:rsid w:val="004701F8"/>
    <w:rsid w:val="00472FED"/>
    <w:rsid w:val="00475559"/>
    <w:rsid w:val="00480E59"/>
    <w:rsid w:val="0048185D"/>
    <w:rsid w:val="00482BF7"/>
    <w:rsid w:val="004A257F"/>
    <w:rsid w:val="004A6D14"/>
    <w:rsid w:val="004A7F81"/>
    <w:rsid w:val="004C2DF6"/>
    <w:rsid w:val="004C5E6B"/>
    <w:rsid w:val="004C70D5"/>
    <w:rsid w:val="004D0022"/>
    <w:rsid w:val="004D09CC"/>
    <w:rsid w:val="004D1E9D"/>
    <w:rsid w:val="004D1FE6"/>
    <w:rsid w:val="004D5C5D"/>
    <w:rsid w:val="004E067A"/>
    <w:rsid w:val="004E22F2"/>
    <w:rsid w:val="004E3682"/>
    <w:rsid w:val="004E6A69"/>
    <w:rsid w:val="004F37C0"/>
    <w:rsid w:val="004F7776"/>
    <w:rsid w:val="00513624"/>
    <w:rsid w:val="0051389E"/>
    <w:rsid w:val="00514104"/>
    <w:rsid w:val="00524972"/>
    <w:rsid w:val="00526FB1"/>
    <w:rsid w:val="005359CA"/>
    <w:rsid w:val="005360EC"/>
    <w:rsid w:val="00543E46"/>
    <w:rsid w:val="005443C3"/>
    <w:rsid w:val="005445B1"/>
    <w:rsid w:val="0054480A"/>
    <w:rsid w:val="00545FAD"/>
    <w:rsid w:val="0055237E"/>
    <w:rsid w:val="00555BAE"/>
    <w:rsid w:val="005568E3"/>
    <w:rsid w:val="00557C25"/>
    <w:rsid w:val="00560EBA"/>
    <w:rsid w:val="00561E0E"/>
    <w:rsid w:val="0056458F"/>
    <w:rsid w:val="00566AF3"/>
    <w:rsid w:val="005715F5"/>
    <w:rsid w:val="00572CC9"/>
    <w:rsid w:val="005800DF"/>
    <w:rsid w:val="005814B4"/>
    <w:rsid w:val="00582103"/>
    <w:rsid w:val="00585D4C"/>
    <w:rsid w:val="0059077E"/>
    <w:rsid w:val="00594E11"/>
    <w:rsid w:val="005B05A1"/>
    <w:rsid w:val="005B0AB2"/>
    <w:rsid w:val="005B0DCE"/>
    <w:rsid w:val="005B1176"/>
    <w:rsid w:val="005C1B79"/>
    <w:rsid w:val="005C2645"/>
    <w:rsid w:val="005C2A51"/>
    <w:rsid w:val="005C2A67"/>
    <w:rsid w:val="005C622F"/>
    <w:rsid w:val="005D28BE"/>
    <w:rsid w:val="005D3748"/>
    <w:rsid w:val="005D4916"/>
    <w:rsid w:val="005D499F"/>
    <w:rsid w:val="005E0399"/>
    <w:rsid w:val="005E11CB"/>
    <w:rsid w:val="005E4727"/>
    <w:rsid w:val="005E5EC0"/>
    <w:rsid w:val="005E61C2"/>
    <w:rsid w:val="005F21EB"/>
    <w:rsid w:val="005F3534"/>
    <w:rsid w:val="005F4C2C"/>
    <w:rsid w:val="005F4FD6"/>
    <w:rsid w:val="005F6849"/>
    <w:rsid w:val="005F6CF8"/>
    <w:rsid w:val="006006D7"/>
    <w:rsid w:val="00601F74"/>
    <w:rsid w:val="00606E41"/>
    <w:rsid w:val="00607F4C"/>
    <w:rsid w:val="0061099F"/>
    <w:rsid w:val="0061258A"/>
    <w:rsid w:val="00620855"/>
    <w:rsid w:val="00623155"/>
    <w:rsid w:val="0062510A"/>
    <w:rsid w:val="00625D73"/>
    <w:rsid w:val="00633412"/>
    <w:rsid w:val="006335FF"/>
    <w:rsid w:val="006341A6"/>
    <w:rsid w:val="006345C5"/>
    <w:rsid w:val="00635C0F"/>
    <w:rsid w:val="006360BD"/>
    <w:rsid w:val="0063703F"/>
    <w:rsid w:val="00643EB6"/>
    <w:rsid w:val="00646A39"/>
    <w:rsid w:val="006479C3"/>
    <w:rsid w:val="00651126"/>
    <w:rsid w:val="00656128"/>
    <w:rsid w:val="00663167"/>
    <w:rsid w:val="0066338C"/>
    <w:rsid w:val="00663D2A"/>
    <w:rsid w:val="00663EB2"/>
    <w:rsid w:val="006649FB"/>
    <w:rsid w:val="00666635"/>
    <w:rsid w:val="00670E5E"/>
    <w:rsid w:val="0067590D"/>
    <w:rsid w:val="006759D7"/>
    <w:rsid w:val="006776A7"/>
    <w:rsid w:val="00680DEE"/>
    <w:rsid w:val="00682F95"/>
    <w:rsid w:val="00683D76"/>
    <w:rsid w:val="0068554F"/>
    <w:rsid w:val="00686681"/>
    <w:rsid w:val="00687D2F"/>
    <w:rsid w:val="006903D7"/>
    <w:rsid w:val="006A056E"/>
    <w:rsid w:val="006A1F1D"/>
    <w:rsid w:val="006A42C8"/>
    <w:rsid w:val="006A4EEF"/>
    <w:rsid w:val="006A6B86"/>
    <w:rsid w:val="006A7408"/>
    <w:rsid w:val="006B0BA9"/>
    <w:rsid w:val="006C13C4"/>
    <w:rsid w:val="006C13C9"/>
    <w:rsid w:val="006C42AD"/>
    <w:rsid w:val="006C48F6"/>
    <w:rsid w:val="006D5011"/>
    <w:rsid w:val="006D737D"/>
    <w:rsid w:val="006E03C8"/>
    <w:rsid w:val="006E15FA"/>
    <w:rsid w:val="006E1EE5"/>
    <w:rsid w:val="006E3698"/>
    <w:rsid w:val="006E6C23"/>
    <w:rsid w:val="006F3A60"/>
    <w:rsid w:val="006F3D9A"/>
    <w:rsid w:val="006F3EF3"/>
    <w:rsid w:val="006F4BBF"/>
    <w:rsid w:val="006F7CD2"/>
    <w:rsid w:val="0070291E"/>
    <w:rsid w:val="007053B2"/>
    <w:rsid w:val="00705A80"/>
    <w:rsid w:val="00707B1D"/>
    <w:rsid w:val="007111D9"/>
    <w:rsid w:val="0071308D"/>
    <w:rsid w:val="0071321D"/>
    <w:rsid w:val="00713227"/>
    <w:rsid w:val="00713255"/>
    <w:rsid w:val="00716AAC"/>
    <w:rsid w:val="00720E74"/>
    <w:rsid w:val="00721429"/>
    <w:rsid w:val="0072160D"/>
    <w:rsid w:val="00721C83"/>
    <w:rsid w:val="00726F76"/>
    <w:rsid w:val="007318F9"/>
    <w:rsid w:val="00731A66"/>
    <w:rsid w:val="0073398E"/>
    <w:rsid w:val="00733A25"/>
    <w:rsid w:val="00736BD6"/>
    <w:rsid w:val="00741133"/>
    <w:rsid w:val="00741D12"/>
    <w:rsid w:val="00742D36"/>
    <w:rsid w:val="00743B2F"/>
    <w:rsid w:val="00743D11"/>
    <w:rsid w:val="00745E4D"/>
    <w:rsid w:val="00747295"/>
    <w:rsid w:val="0075290B"/>
    <w:rsid w:val="00757136"/>
    <w:rsid w:val="00771009"/>
    <w:rsid w:val="007724F3"/>
    <w:rsid w:val="00773A28"/>
    <w:rsid w:val="00774513"/>
    <w:rsid w:val="0077480F"/>
    <w:rsid w:val="0077501C"/>
    <w:rsid w:val="00782D21"/>
    <w:rsid w:val="00782E28"/>
    <w:rsid w:val="007837F2"/>
    <w:rsid w:val="00784E7A"/>
    <w:rsid w:val="00787748"/>
    <w:rsid w:val="00790CBD"/>
    <w:rsid w:val="007931D7"/>
    <w:rsid w:val="00794F9C"/>
    <w:rsid w:val="007A5EF5"/>
    <w:rsid w:val="007A7B19"/>
    <w:rsid w:val="007B2745"/>
    <w:rsid w:val="007B29AE"/>
    <w:rsid w:val="007B60E8"/>
    <w:rsid w:val="007C0409"/>
    <w:rsid w:val="007C060A"/>
    <w:rsid w:val="007D12AC"/>
    <w:rsid w:val="007D3971"/>
    <w:rsid w:val="007D515E"/>
    <w:rsid w:val="007E1594"/>
    <w:rsid w:val="007E3A17"/>
    <w:rsid w:val="007E5191"/>
    <w:rsid w:val="007E6F98"/>
    <w:rsid w:val="007E704A"/>
    <w:rsid w:val="008070E2"/>
    <w:rsid w:val="00811FEB"/>
    <w:rsid w:val="00812AC1"/>
    <w:rsid w:val="00815936"/>
    <w:rsid w:val="008241DD"/>
    <w:rsid w:val="00830B89"/>
    <w:rsid w:val="008319CB"/>
    <w:rsid w:val="00831D3E"/>
    <w:rsid w:val="00840471"/>
    <w:rsid w:val="00841808"/>
    <w:rsid w:val="008438F5"/>
    <w:rsid w:val="0084575C"/>
    <w:rsid w:val="00847E18"/>
    <w:rsid w:val="00850307"/>
    <w:rsid w:val="008503E5"/>
    <w:rsid w:val="008531FF"/>
    <w:rsid w:val="00857CA5"/>
    <w:rsid w:val="008604D0"/>
    <w:rsid w:val="00860B5B"/>
    <w:rsid w:val="00862FD2"/>
    <w:rsid w:val="00864469"/>
    <w:rsid w:val="00864B96"/>
    <w:rsid w:val="0087024A"/>
    <w:rsid w:val="008809CA"/>
    <w:rsid w:val="00884920"/>
    <w:rsid w:val="00887696"/>
    <w:rsid w:val="00887C47"/>
    <w:rsid w:val="008914E1"/>
    <w:rsid w:val="00891A5A"/>
    <w:rsid w:val="008939BC"/>
    <w:rsid w:val="008949CF"/>
    <w:rsid w:val="00897547"/>
    <w:rsid w:val="008A2FDD"/>
    <w:rsid w:val="008A474B"/>
    <w:rsid w:val="008B0057"/>
    <w:rsid w:val="008B0827"/>
    <w:rsid w:val="008B14AC"/>
    <w:rsid w:val="008B1780"/>
    <w:rsid w:val="008C2E65"/>
    <w:rsid w:val="008C4D45"/>
    <w:rsid w:val="008C6E6A"/>
    <w:rsid w:val="008D0CFB"/>
    <w:rsid w:val="008D153A"/>
    <w:rsid w:val="008D2CA5"/>
    <w:rsid w:val="008E0301"/>
    <w:rsid w:val="008E164F"/>
    <w:rsid w:val="008E4668"/>
    <w:rsid w:val="008F34D0"/>
    <w:rsid w:val="008F396D"/>
    <w:rsid w:val="008F77EC"/>
    <w:rsid w:val="00901E1A"/>
    <w:rsid w:val="00902CDA"/>
    <w:rsid w:val="00903E32"/>
    <w:rsid w:val="009061A3"/>
    <w:rsid w:val="00913149"/>
    <w:rsid w:val="00915CC2"/>
    <w:rsid w:val="00917039"/>
    <w:rsid w:val="0092290D"/>
    <w:rsid w:val="00927006"/>
    <w:rsid w:val="00937229"/>
    <w:rsid w:val="009414A3"/>
    <w:rsid w:val="00964993"/>
    <w:rsid w:val="00965D78"/>
    <w:rsid w:val="00966E9D"/>
    <w:rsid w:val="009712D8"/>
    <w:rsid w:val="009763E1"/>
    <w:rsid w:val="00982A28"/>
    <w:rsid w:val="00987BAD"/>
    <w:rsid w:val="00993A26"/>
    <w:rsid w:val="00995724"/>
    <w:rsid w:val="00995F6D"/>
    <w:rsid w:val="00996680"/>
    <w:rsid w:val="009A62A3"/>
    <w:rsid w:val="009B3862"/>
    <w:rsid w:val="009B5D2E"/>
    <w:rsid w:val="009C48DB"/>
    <w:rsid w:val="009C4F9B"/>
    <w:rsid w:val="009C7723"/>
    <w:rsid w:val="009C7790"/>
    <w:rsid w:val="009D311F"/>
    <w:rsid w:val="009D31F5"/>
    <w:rsid w:val="009D558C"/>
    <w:rsid w:val="009E7995"/>
    <w:rsid w:val="009F1280"/>
    <w:rsid w:val="009F2131"/>
    <w:rsid w:val="009F59F4"/>
    <w:rsid w:val="00A00699"/>
    <w:rsid w:val="00A01D02"/>
    <w:rsid w:val="00A04A38"/>
    <w:rsid w:val="00A14D84"/>
    <w:rsid w:val="00A267A8"/>
    <w:rsid w:val="00A422B2"/>
    <w:rsid w:val="00A47103"/>
    <w:rsid w:val="00A47646"/>
    <w:rsid w:val="00A51D71"/>
    <w:rsid w:val="00A53AD0"/>
    <w:rsid w:val="00A57B78"/>
    <w:rsid w:val="00A63346"/>
    <w:rsid w:val="00A64E01"/>
    <w:rsid w:val="00A70937"/>
    <w:rsid w:val="00A709DE"/>
    <w:rsid w:val="00A70DB9"/>
    <w:rsid w:val="00A716F3"/>
    <w:rsid w:val="00A7320A"/>
    <w:rsid w:val="00A76B8E"/>
    <w:rsid w:val="00A82668"/>
    <w:rsid w:val="00A83300"/>
    <w:rsid w:val="00A8608F"/>
    <w:rsid w:val="00A91C1E"/>
    <w:rsid w:val="00AA0409"/>
    <w:rsid w:val="00AA0958"/>
    <w:rsid w:val="00AA0BDA"/>
    <w:rsid w:val="00AA1BD3"/>
    <w:rsid w:val="00AA7E0E"/>
    <w:rsid w:val="00AB189F"/>
    <w:rsid w:val="00AD348A"/>
    <w:rsid w:val="00AD45E4"/>
    <w:rsid w:val="00AD5D6F"/>
    <w:rsid w:val="00AE076D"/>
    <w:rsid w:val="00AE10A5"/>
    <w:rsid w:val="00AE13C7"/>
    <w:rsid w:val="00AE570B"/>
    <w:rsid w:val="00AF5CBC"/>
    <w:rsid w:val="00AF6BDF"/>
    <w:rsid w:val="00B02A0C"/>
    <w:rsid w:val="00B06029"/>
    <w:rsid w:val="00B11B6B"/>
    <w:rsid w:val="00B12A33"/>
    <w:rsid w:val="00B131FC"/>
    <w:rsid w:val="00B15969"/>
    <w:rsid w:val="00B168FE"/>
    <w:rsid w:val="00B203DB"/>
    <w:rsid w:val="00B418AC"/>
    <w:rsid w:val="00B421FE"/>
    <w:rsid w:val="00B476FA"/>
    <w:rsid w:val="00B47793"/>
    <w:rsid w:val="00B5474A"/>
    <w:rsid w:val="00B55CD8"/>
    <w:rsid w:val="00B57CF2"/>
    <w:rsid w:val="00B60612"/>
    <w:rsid w:val="00B650ED"/>
    <w:rsid w:val="00B70383"/>
    <w:rsid w:val="00B71D7B"/>
    <w:rsid w:val="00B7268D"/>
    <w:rsid w:val="00B73FCE"/>
    <w:rsid w:val="00B775F3"/>
    <w:rsid w:val="00B8127F"/>
    <w:rsid w:val="00B81A32"/>
    <w:rsid w:val="00B82A47"/>
    <w:rsid w:val="00B831FD"/>
    <w:rsid w:val="00B92435"/>
    <w:rsid w:val="00B92ABC"/>
    <w:rsid w:val="00B93D2A"/>
    <w:rsid w:val="00B9419E"/>
    <w:rsid w:val="00B9453E"/>
    <w:rsid w:val="00B946A5"/>
    <w:rsid w:val="00B95F96"/>
    <w:rsid w:val="00B96256"/>
    <w:rsid w:val="00BA0D3B"/>
    <w:rsid w:val="00BA150C"/>
    <w:rsid w:val="00BA165B"/>
    <w:rsid w:val="00BA1E59"/>
    <w:rsid w:val="00BA55EA"/>
    <w:rsid w:val="00BA6CED"/>
    <w:rsid w:val="00BA7982"/>
    <w:rsid w:val="00BB037B"/>
    <w:rsid w:val="00BB230C"/>
    <w:rsid w:val="00BB444F"/>
    <w:rsid w:val="00BC17EF"/>
    <w:rsid w:val="00BC3613"/>
    <w:rsid w:val="00BC66B1"/>
    <w:rsid w:val="00BD0F49"/>
    <w:rsid w:val="00BD5143"/>
    <w:rsid w:val="00BD65E9"/>
    <w:rsid w:val="00BE07E3"/>
    <w:rsid w:val="00BE0B4F"/>
    <w:rsid w:val="00BE0F12"/>
    <w:rsid w:val="00BE2076"/>
    <w:rsid w:val="00BE365B"/>
    <w:rsid w:val="00BE373A"/>
    <w:rsid w:val="00BF4EE0"/>
    <w:rsid w:val="00BF6A8B"/>
    <w:rsid w:val="00BF6C40"/>
    <w:rsid w:val="00BF6DFC"/>
    <w:rsid w:val="00BF7CCF"/>
    <w:rsid w:val="00C0168F"/>
    <w:rsid w:val="00C0395B"/>
    <w:rsid w:val="00C0415C"/>
    <w:rsid w:val="00C12C2E"/>
    <w:rsid w:val="00C12E2F"/>
    <w:rsid w:val="00C13734"/>
    <w:rsid w:val="00C20C90"/>
    <w:rsid w:val="00C22937"/>
    <w:rsid w:val="00C2530C"/>
    <w:rsid w:val="00C31CDF"/>
    <w:rsid w:val="00C31DBB"/>
    <w:rsid w:val="00C31DC1"/>
    <w:rsid w:val="00C33F06"/>
    <w:rsid w:val="00C41B2A"/>
    <w:rsid w:val="00C53C2C"/>
    <w:rsid w:val="00C55263"/>
    <w:rsid w:val="00C55A73"/>
    <w:rsid w:val="00C57F7B"/>
    <w:rsid w:val="00C63439"/>
    <w:rsid w:val="00C66B5E"/>
    <w:rsid w:val="00C67A2A"/>
    <w:rsid w:val="00C71E9E"/>
    <w:rsid w:val="00C75D4D"/>
    <w:rsid w:val="00C76127"/>
    <w:rsid w:val="00C8375E"/>
    <w:rsid w:val="00C84B11"/>
    <w:rsid w:val="00C853EE"/>
    <w:rsid w:val="00C8585C"/>
    <w:rsid w:val="00C85AD2"/>
    <w:rsid w:val="00C87F46"/>
    <w:rsid w:val="00C908C4"/>
    <w:rsid w:val="00C93D0D"/>
    <w:rsid w:val="00CA579A"/>
    <w:rsid w:val="00CA78ED"/>
    <w:rsid w:val="00CB2070"/>
    <w:rsid w:val="00CB3FC0"/>
    <w:rsid w:val="00CC2A04"/>
    <w:rsid w:val="00CC397C"/>
    <w:rsid w:val="00CD4D95"/>
    <w:rsid w:val="00CE71D9"/>
    <w:rsid w:val="00CF0133"/>
    <w:rsid w:val="00D0179E"/>
    <w:rsid w:val="00D0367D"/>
    <w:rsid w:val="00D06160"/>
    <w:rsid w:val="00D16449"/>
    <w:rsid w:val="00D2050E"/>
    <w:rsid w:val="00D22712"/>
    <w:rsid w:val="00D240D5"/>
    <w:rsid w:val="00D270A7"/>
    <w:rsid w:val="00D30551"/>
    <w:rsid w:val="00D3366B"/>
    <w:rsid w:val="00D36A22"/>
    <w:rsid w:val="00D41DBD"/>
    <w:rsid w:val="00D424B8"/>
    <w:rsid w:val="00D44446"/>
    <w:rsid w:val="00D44B1F"/>
    <w:rsid w:val="00D45401"/>
    <w:rsid w:val="00D51FD1"/>
    <w:rsid w:val="00D56176"/>
    <w:rsid w:val="00D57985"/>
    <w:rsid w:val="00D644B6"/>
    <w:rsid w:val="00D65B31"/>
    <w:rsid w:val="00D66F16"/>
    <w:rsid w:val="00D675CA"/>
    <w:rsid w:val="00D70C0B"/>
    <w:rsid w:val="00D75C9F"/>
    <w:rsid w:val="00D81EA2"/>
    <w:rsid w:val="00D82CE8"/>
    <w:rsid w:val="00D84F41"/>
    <w:rsid w:val="00D90CFD"/>
    <w:rsid w:val="00D92655"/>
    <w:rsid w:val="00D92C54"/>
    <w:rsid w:val="00D93AAF"/>
    <w:rsid w:val="00D946CD"/>
    <w:rsid w:val="00DA1147"/>
    <w:rsid w:val="00DA2303"/>
    <w:rsid w:val="00DA3CE1"/>
    <w:rsid w:val="00DA5C44"/>
    <w:rsid w:val="00DB6001"/>
    <w:rsid w:val="00DB67FE"/>
    <w:rsid w:val="00DC6568"/>
    <w:rsid w:val="00DE1052"/>
    <w:rsid w:val="00DE41EE"/>
    <w:rsid w:val="00E00E00"/>
    <w:rsid w:val="00E02BF9"/>
    <w:rsid w:val="00E03659"/>
    <w:rsid w:val="00E03EA3"/>
    <w:rsid w:val="00E06AD5"/>
    <w:rsid w:val="00E1168E"/>
    <w:rsid w:val="00E11FF2"/>
    <w:rsid w:val="00E16745"/>
    <w:rsid w:val="00E20B4B"/>
    <w:rsid w:val="00E2168F"/>
    <w:rsid w:val="00E21E1A"/>
    <w:rsid w:val="00E2345D"/>
    <w:rsid w:val="00E24E3D"/>
    <w:rsid w:val="00E25B2D"/>
    <w:rsid w:val="00E26565"/>
    <w:rsid w:val="00E309F2"/>
    <w:rsid w:val="00E32D56"/>
    <w:rsid w:val="00E36081"/>
    <w:rsid w:val="00E5050E"/>
    <w:rsid w:val="00E527AC"/>
    <w:rsid w:val="00E546E4"/>
    <w:rsid w:val="00E5622B"/>
    <w:rsid w:val="00E60E6A"/>
    <w:rsid w:val="00E62499"/>
    <w:rsid w:val="00E63C9C"/>
    <w:rsid w:val="00E64EA6"/>
    <w:rsid w:val="00E66BED"/>
    <w:rsid w:val="00E71EAB"/>
    <w:rsid w:val="00E7210C"/>
    <w:rsid w:val="00E728DE"/>
    <w:rsid w:val="00E76D5A"/>
    <w:rsid w:val="00E86712"/>
    <w:rsid w:val="00E9293D"/>
    <w:rsid w:val="00E93910"/>
    <w:rsid w:val="00EA37A1"/>
    <w:rsid w:val="00EA4968"/>
    <w:rsid w:val="00EA6445"/>
    <w:rsid w:val="00EB15E9"/>
    <w:rsid w:val="00EB2337"/>
    <w:rsid w:val="00EB6477"/>
    <w:rsid w:val="00EB785A"/>
    <w:rsid w:val="00EC185E"/>
    <w:rsid w:val="00EC2AEE"/>
    <w:rsid w:val="00EC2C20"/>
    <w:rsid w:val="00EC3FB2"/>
    <w:rsid w:val="00EC7366"/>
    <w:rsid w:val="00ED0225"/>
    <w:rsid w:val="00ED496B"/>
    <w:rsid w:val="00ED5921"/>
    <w:rsid w:val="00EE0AE1"/>
    <w:rsid w:val="00EE49D0"/>
    <w:rsid w:val="00EE5BD3"/>
    <w:rsid w:val="00EE668B"/>
    <w:rsid w:val="00EF20A3"/>
    <w:rsid w:val="00EF4807"/>
    <w:rsid w:val="00F036B7"/>
    <w:rsid w:val="00F05205"/>
    <w:rsid w:val="00F12918"/>
    <w:rsid w:val="00F16A42"/>
    <w:rsid w:val="00F21083"/>
    <w:rsid w:val="00F24510"/>
    <w:rsid w:val="00F24A73"/>
    <w:rsid w:val="00F26D70"/>
    <w:rsid w:val="00F331F5"/>
    <w:rsid w:val="00F35986"/>
    <w:rsid w:val="00F42B83"/>
    <w:rsid w:val="00F42E56"/>
    <w:rsid w:val="00F45424"/>
    <w:rsid w:val="00F46D20"/>
    <w:rsid w:val="00F50C20"/>
    <w:rsid w:val="00F5118C"/>
    <w:rsid w:val="00F51788"/>
    <w:rsid w:val="00F53247"/>
    <w:rsid w:val="00F63B18"/>
    <w:rsid w:val="00F66AA8"/>
    <w:rsid w:val="00F71FCB"/>
    <w:rsid w:val="00F73B45"/>
    <w:rsid w:val="00F823E3"/>
    <w:rsid w:val="00F9174C"/>
    <w:rsid w:val="00F9392E"/>
    <w:rsid w:val="00F9399B"/>
    <w:rsid w:val="00F94435"/>
    <w:rsid w:val="00FA3E21"/>
    <w:rsid w:val="00FA5362"/>
    <w:rsid w:val="00FA68FC"/>
    <w:rsid w:val="00FA7E7A"/>
    <w:rsid w:val="00FB4015"/>
    <w:rsid w:val="00FB57F7"/>
    <w:rsid w:val="00FC601D"/>
    <w:rsid w:val="00FD1D09"/>
    <w:rsid w:val="00FD2696"/>
    <w:rsid w:val="00FD411D"/>
    <w:rsid w:val="00FD5173"/>
    <w:rsid w:val="00FD6102"/>
    <w:rsid w:val="00FD75D7"/>
    <w:rsid w:val="00FE096A"/>
    <w:rsid w:val="00FE0CB8"/>
    <w:rsid w:val="00FE374A"/>
    <w:rsid w:val="00FE7001"/>
    <w:rsid w:val="00FF02BD"/>
    <w:rsid w:val="00FF10AA"/>
    <w:rsid w:val="00FF1960"/>
    <w:rsid w:val="00FF58EF"/>
    <w:rsid w:val="00FF6F7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6AFE-296D-4CA8-AA9F-1E5A52F8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44</Pages>
  <Words>10408</Words>
  <Characters>59328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ret</cp:lastModifiedBy>
  <cp:revision>186</cp:revision>
  <cp:lastPrinted>2019-06-18T05:39:00Z</cp:lastPrinted>
  <dcterms:created xsi:type="dcterms:W3CDTF">2017-01-24T13:09:00Z</dcterms:created>
  <dcterms:modified xsi:type="dcterms:W3CDTF">2019-06-25T07:48:00Z</dcterms:modified>
</cp:coreProperties>
</file>